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30" w:rsidRPr="00CD0204" w:rsidRDefault="001A0430" w:rsidP="00927F41">
      <w:pPr>
        <w:jc w:val="center"/>
        <w:rPr>
          <w:rFonts w:ascii="Myriad Pro" w:hAnsi="Myriad Pro"/>
          <w:b/>
          <w:sz w:val="32"/>
          <w:szCs w:val="32"/>
        </w:rPr>
      </w:pPr>
      <w:bookmarkStart w:id="0" w:name="_GoBack"/>
      <w:bookmarkEnd w:id="0"/>
      <w:r w:rsidRPr="00CD0204">
        <w:rPr>
          <w:rFonts w:ascii="Myriad Pro" w:hAnsi="Myriad Pro"/>
          <w:b/>
          <w:sz w:val="32"/>
          <w:szCs w:val="32"/>
        </w:rPr>
        <w:t xml:space="preserve">                                  </w:t>
      </w:r>
    </w:p>
    <w:tbl>
      <w:tblPr>
        <w:tblStyle w:val="Tabelamrea"/>
        <w:tblW w:w="3160" w:type="dxa"/>
        <w:tblInd w:w="7366" w:type="dxa"/>
        <w:shd w:val="clear" w:color="auto" w:fill="E7E6E6" w:themeFill="background2"/>
        <w:tblLook w:val="04A0" w:firstRow="1" w:lastRow="0" w:firstColumn="1" w:lastColumn="0" w:noHBand="0" w:noVBand="1"/>
      </w:tblPr>
      <w:tblGrid>
        <w:gridCol w:w="1560"/>
        <w:gridCol w:w="1600"/>
      </w:tblGrid>
      <w:tr w:rsidR="001A0430" w:rsidRPr="00CD0204" w:rsidTr="004116F6">
        <w:tc>
          <w:tcPr>
            <w:tcW w:w="1560" w:type="dxa"/>
            <w:shd w:val="clear" w:color="auto" w:fill="E7E6E6" w:themeFill="background2"/>
          </w:tcPr>
          <w:p w:rsidR="001A0430" w:rsidRPr="00CD0204" w:rsidRDefault="001A0430" w:rsidP="004116F6">
            <w:pPr>
              <w:pStyle w:val="Glava"/>
              <w:rPr>
                <w:rFonts w:ascii="Myriad Pro" w:hAnsi="Myriad Pro"/>
                <w:sz w:val="22"/>
                <w:szCs w:val="22"/>
                <w:lang w:val="sl-SI"/>
              </w:rPr>
            </w:pPr>
            <w:r w:rsidRPr="00CD0204">
              <w:rPr>
                <w:rFonts w:ascii="Myriad Pro" w:hAnsi="Myriad Pro"/>
                <w:sz w:val="22"/>
                <w:szCs w:val="22"/>
                <w:lang w:val="sl-SI"/>
              </w:rPr>
              <w:t>Štev. zadeve</w:t>
            </w:r>
          </w:p>
        </w:tc>
        <w:tc>
          <w:tcPr>
            <w:tcW w:w="1600" w:type="dxa"/>
            <w:shd w:val="clear" w:color="auto" w:fill="E7E6E6" w:themeFill="background2"/>
          </w:tcPr>
          <w:p w:rsidR="001A0430" w:rsidRPr="00CD0204" w:rsidRDefault="001A0430" w:rsidP="004116F6">
            <w:pPr>
              <w:pStyle w:val="Glava"/>
              <w:rPr>
                <w:rFonts w:ascii="Myriad Pro" w:hAnsi="Myriad Pro"/>
                <w:lang w:val="sl-SI"/>
              </w:rPr>
            </w:pPr>
          </w:p>
        </w:tc>
      </w:tr>
    </w:tbl>
    <w:p w:rsidR="00315886" w:rsidRDefault="00315886" w:rsidP="00927F41">
      <w:pPr>
        <w:jc w:val="center"/>
        <w:rPr>
          <w:rFonts w:ascii="Myriad Pro" w:hAnsi="Myriad Pro"/>
          <w:b/>
          <w:sz w:val="16"/>
          <w:szCs w:val="32"/>
        </w:rPr>
      </w:pPr>
    </w:p>
    <w:p w:rsidR="00CD0204" w:rsidRPr="00CD0204" w:rsidRDefault="00CD0204" w:rsidP="00927F41">
      <w:pPr>
        <w:jc w:val="center"/>
        <w:rPr>
          <w:rFonts w:ascii="Myriad Pro" w:hAnsi="Myriad Pro"/>
          <w:b/>
          <w:sz w:val="16"/>
          <w:szCs w:val="32"/>
        </w:rPr>
      </w:pPr>
    </w:p>
    <w:p w:rsidR="00AA16EB" w:rsidRPr="00CD0204" w:rsidRDefault="006A7262" w:rsidP="00CD0204">
      <w:pPr>
        <w:spacing w:after="240"/>
        <w:jc w:val="center"/>
        <w:rPr>
          <w:rFonts w:ascii="Myriad Pro" w:hAnsi="Myriad Pro"/>
          <w:b/>
          <w:sz w:val="32"/>
          <w:szCs w:val="32"/>
        </w:rPr>
      </w:pPr>
      <w:r w:rsidRPr="00CD0204">
        <w:rPr>
          <w:rFonts w:ascii="Myriad Pro" w:hAnsi="Myriad Pro"/>
          <w:b/>
          <w:sz w:val="32"/>
          <w:szCs w:val="32"/>
        </w:rPr>
        <w:t>A</w:t>
      </w:r>
      <w:r w:rsidR="007A0CBD" w:rsidRPr="00CD0204">
        <w:rPr>
          <w:rFonts w:ascii="Myriad Pro" w:hAnsi="Myriad Pro"/>
          <w:b/>
          <w:sz w:val="32"/>
          <w:szCs w:val="32"/>
        </w:rPr>
        <w:t>dministrativni podatk</w:t>
      </w:r>
      <w:r w:rsidRPr="00CD0204">
        <w:rPr>
          <w:rFonts w:ascii="Myriad Pro" w:hAnsi="Myriad Pro"/>
          <w:b/>
          <w:sz w:val="32"/>
          <w:szCs w:val="32"/>
        </w:rPr>
        <w:t>i o zdravilu</w:t>
      </w:r>
      <w:r w:rsidR="009659E0" w:rsidRPr="00CD0204">
        <w:rPr>
          <w:rFonts w:ascii="Myriad Pro" w:hAnsi="Myriad Pro"/>
          <w:b/>
          <w:sz w:val="32"/>
          <w:szCs w:val="32"/>
        </w:rPr>
        <w:t>/-ih</w:t>
      </w:r>
      <w:r w:rsidR="007A0CBD" w:rsidRPr="00CD0204">
        <w:rPr>
          <w:rFonts w:ascii="Myriad Pro" w:hAnsi="Myriad Pro"/>
          <w:b/>
          <w:sz w:val="32"/>
          <w:szCs w:val="32"/>
        </w:rPr>
        <w:t xml:space="preserve"> za</w:t>
      </w:r>
      <w:r w:rsidR="00927F41" w:rsidRPr="00CD0204">
        <w:rPr>
          <w:rFonts w:ascii="Myriad Pro" w:hAnsi="Myriad Pro"/>
          <w:b/>
          <w:sz w:val="32"/>
          <w:szCs w:val="32"/>
        </w:rPr>
        <w:t xml:space="preserve"> določitev IVDC </w:t>
      </w:r>
    </w:p>
    <w:p w:rsidR="00AA16EB" w:rsidRPr="00CD0204" w:rsidRDefault="002272E1" w:rsidP="00CD0204">
      <w:pPr>
        <w:spacing w:after="240"/>
        <w:rPr>
          <w:rFonts w:ascii="Myriad Pro" w:hAnsi="Myriad Pro"/>
          <w:b/>
        </w:rPr>
      </w:pPr>
      <w:r w:rsidRPr="00CD0204">
        <w:rPr>
          <w:rFonts w:ascii="Myriad Pro" w:hAnsi="Myriad Pro"/>
          <w:b/>
        </w:rPr>
        <w:t>Poleg spodaj zahtevanih</w:t>
      </w:r>
      <w:r w:rsidR="009A0F51" w:rsidRPr="00CD0204">
        <w:rPr>
          <w:rFonts w:ascii="Myriad Pro" w:hAnsi="Myriad Pro"/>
          <w:b/>
        </w:rPr>
        <w:t xml:space="preserve"> </w:t>
      </w:r>
      <w:r w:rsidR="00E33D43" w:rsidRPr="00CD0204">
        <w:rPr>
          <w:rFonts w:ascii="Myriad Pro" w:hAnsi="Myriad Pro"/>
          <w:b/>
        </w:rPr>
        <w:t>administ</w:t>
      </w:r>
      <w:r w:rsidR="007658C7" w:rsidRPr="00CD0204">
        <w:rPr>
          <w:rFonts w:ascii="Myriad Pro" w:hAnsi="Myriad Pro"/>
          <w:b/>
        </w:rPr>
        <w:t>r</w:t>
      </w:r>
      <w:r w:rsidR="00E33D43" w:rsidRPr="00CD0204">
        <w:rPr>
          <w:rFonts w:ascii="Myriad Pro" w:hAnsi="Myriad Pro"/>
          <w:b/>
        </w:rPr>
        <w:t>ativnih</w:t>
      </w:r>
      <w:r w:rsidRPr="00CD0204">
        <w:rPr>
          <w:rFonts w:ascii="Myriad Pro" w:hAnsi="Myriad Pro"/>
          <w:b/>
        </w:rPr>
        <w:t xml:space="preserve"> podatkov je v vlogi potrebno predložiti še ostale dokumente in dokazila iz 16.</w:t>
      </w:r>
      <w:r w:rsidR="001D35EC">
        <w:rPr>
          <w:rFonts w:ascii="Myriad Pro" w:hAnsi="Myriad Pro"/>
          <w:b/>
        </w:rPr>
        <w:t xml:space="preserve"> </w:t>
      </w:r>
      <w:r w:rsidRPr="00CD0204">
        <w:rPr>
          <w:rFonts w:ascii="Myriad Pro" w:hAnsi="Myriad Pro"/>
          <w:b/>
        </w:rPr>
        <w:t>člena Pravilnika</w:t>
      </w:r>
      <w:r w:rsidR="00E9337D" w:rsidRPr="00CD0204">
        <w:rPr>
          <w:rFonts w:ascii="Myriad Pro" w:hAnsi="Myriad Pro"/>
          <w:b/>
        </w:rPr>
        <w:t xml:space="preserve"> o določanju cen zdravil za uporabo v humani medicini</w:t>
      </w:r>
      <w:r w:rsidR="00CC49C9" w:rsidRPr="00CD0204">
        <w:rPr>
          <w:rFonts w:ascii="Myriad Pro" w:hAnsi="Myriad Pro"/>
          <w:b/>
        </w:rPr>
        <w:t xml:space="preserve"> </w:t>
      </w:r>
      <w:r w:rsidR="00942968" w:rsidRPr="00CD0204">
        <w:rPr>
          <w:rFonts w:ascii="Myriad Pro" w:hAnsi="Myriad Pro"/>
          <w:b/>
        </w:rPr>
        <w:t>(Uradni list RS, št. 32/15, 15/16, 19/18 in 11/19)</w:t>
      </w:r>
      <w:r w:rsidR="009A0F51" w:rsidRPr="00CD0204">
        <w:rPr>
          <w:rFonts w:ascii="Myriad Pro" w:hAnsi="Myriad Pro"/>
          <w:b/>
        </w:rPr>
        <w:t>.</w:t>
      </w:r>
    </w:p>
    <w:tbl>
      <w:tblPr>
        <w:tblStyle w:val="Tabelamrea"/>
        <w:tblW w:w="0" w:type="auto"/>
        <w:tblInd w:w="-289" w:type="dxa"/>
        <w:tblLayout w:type="fixed"/>
        <w:tblLook w:val="04A0" w:firstRow="1" w:lastRow="0" w:firstColumn="1" w:lastColumn="0" w:noHBand="0" w:noVBand="1"/>
      </w:tblPr>
      <w:tblGrid>
        <w:gridCol w:w="3828"/>
        <w:gridCol w:w="7229"/>
      </w:tblGrid>
      <w:tr w:rsidR="0054465D" w:rsidRPr="00CD0204" w:rsidTr="00F927BB">
        <w:trPr>
          <w:trHeight w:val="45"/>
        </w:trPr>
        <w:tc>
          <w:tcPr>
            <w:tcW w:w="3828" w:type="dxa"/>
            <w:shd w:val="clear" w:color="auto" w:fill="D9D9D9" w:themeFill="background1" w:themeFillShade="D9"/>
            <w:vAlign w:val="center"/>
          </w:tcPr>
          <w:p w:rsidR="0054465D" w:rsidRPr="00CD0204" w:rsidRDefault="00D57D8F" w:rsidP="00BB050A">
            <w:pPr>
              <w:spacing w:after="60"/>
              <w:rPr>
                <w:rFonts w:ascii="Myriad Pro" w:hAnsi="Myriad Pro"/>
                <w:b/>
                <w:sz w:val="20"/>
                <w:szCs w:val="20"/>
                <w:lang w:val="sl-SI"/>
              </w:rPr>
            </w:pPr>
            <w:bookmarkStart w:id="1" w:name="_Hlk1977778"/>
            <w:r w:rsidRPr="00CD0204">
              <w:rPr>
                <w:rFonts w:ascii="Myriad Pro" w:hAnsi="Myriad Pro"/>
                <w:b/>
                <w:sz w:val="20"/>
                <w:szCs w:val="20"/>
                <w:lang w:val="sl-SI"/>
              </w:rPr>
              <w:t>Zahtevani podatki o zdravilu</w:t>
            </w:r>
          </w:p>
        </w:tc>
        <w:tc>
          <w:tcPr>
            <w:tcW w:w="7229" w:type="dxa"/>
            <w:shd w:val="clear" w:color="auto" w:fill="D9D9D9" w:themeFill="background1" w:themeFillShade="D9"/>
            <w:vAlign w:val="center"/>
          </w:tcPr>
          <w:p w:rsidR="00D57D8F" w:rsidRPr="00CD0204" w:rsidRDefault="00D57D8F" w:rsidP="00BB050A">
            <w:pPr>
              <w:spacing w:after="60"/>
              <w:jc w:val="center"/>
              <w:rPr>
                <w:rFonts w:ascii="Myriad Pro" w:hAnsi="Myriad Pro"/>
                <w:b/>
                <w:sz w:val="20"/>
                <w:szCs w:val="20"/>
                <w:lang w:val="sl-SI"/>
              </w:rPr>
            </w:pPr>
            <w:r w:rsidRPr="00CD0204">
              <w:rPr>
                <w:rFonts w:ascii="Myriad Pro" w:hAnsi="Myriad Pro"/>
                <w:b/>
                <w:sz w:val="20"/>
                <w:szCs w:val="20"/>
                <w:lang w:val="sl-SI"/>
              </w:rPr>
              <w:t>Sporočeni podatki o zdravilu</w:t>
            </w:r>
          </w:p>
        </w:tc>
      </w:tr>
      <w:bookmarkEnd w:id="1"/>
      <w:tr w:rsidR="00927F41" w:rsidRPr="00CD0204" w:rsidTr="00F927BB">
        <w:tc>
          <w:tcPr>
            <w:tcW w:w="3828" w:type="dxa"/>
          </w:tcPr>
          <w:p w:rsidR="00BB050A" w:rsidRPr="00CD0204" w:rsidRDefault="00F76252" w:rsidP="00BB050A">
            <w:pPr>
              <w:spacing w:after="120"/>
              <w:rPr>
                <w:rFonts w:ascii="Myriad Pro" w:hAnsi="Myriad Pro"/>
                <w:sz w:val="20"/>
                <w:szCs w:val="20"/>
                <w:lang w:val="sl-SI"/>
              </w:rPr>
            </w:pPr>
            <w:r w:rsidRPr="00CD0204">
              <w:rPr>
                <w:rFonts w:ascii="Myriad Pro" w:hAnsi="Myriad Pro"/>
                <w:sz w:val="20"/>
                <w:szCs w:val="20"/>
                <w:lang w:val="sl-SI"/>
              </w:rPr>
              <w:t>Ime zdravila</w:t>
            </w:r>
            <w:r w:rsidR="002272E1" w:rsidRPr="00CD0204">
              <w:rPr>
                <w:rFonts w:ascii="Myriad Pro" w:hAnsi="Myriad Pro"/>
                <w:sz w:val="20"/>
                <w:szCs w:val="20"/>
                <w:lang w:val="sl-SI"/>
              </w:rPr>
              <w:t>/-il</w:t>
            </w:r>
            <w:r w:rsidR="00942968" w:rsidRPr="00CD0204">
              <w:rPr>
                <w:rFonts w:ascii="Myriad Pro" w:hAnsi="Myriad Pro"/>
                <w:sz w:val="20"/>
                <w:szCs w:val="20"/>
                <w:lang w:val="sl-SI"/>
              </w:rPr>
              <w:t xml:space="preserve"> in pakiranje</w:t>
            </w:r>
            <w:r w:rsidR="00AA16EB" w:rsidRPr="00CD0204">
              <w:rPr>
                <w:rFonts w:ascii="Myriad Pro" w:hAnsi="Myriad Pro"/>
                <w:sz w:val="20"/>
                <w:szCs w:val="20"/>
                <w:lang w:val="sl-SI"/>
              </w:rPr>
              <w:t>/-a</w:t>
            </w:r>
          </w:p>
        </w:tc>
        <w:tc>
          <w:tcPr>
            <w:tcW w:w="7229" w:type="dxa"/>
            <w:shd w:val="clear" w:color="auto" w:fill="auto"/>
          </w:tcPr>
          <w:p w:rsidR="00927F41" w:rsidRPr="00CD0204" w:rsidRDefault="00927F41" w:rsidP="00BB050A">
            <w:pPr>
              <w:rPr>
                <w:rFonts w:ascii="Myriad Pro" w:hAnsi="Myriad Pro"/>
                <w:sz w:val="18"/>
                <w:szCs w:val="20"/>
                <w:lang w:val="sl-SI"/>
              </w:rPr>
            </w:pPr>
          </w:p>
        </w:tc>
      </w:tr>
      <w:tr w:rsidR="00F94492" w:rsidRPr="00CD0204" w:rsidTr="00F927BB">
        <w:tc>
          <w:tcPr>
            <w:tcW w:w="3828" w:type="dxa"/>
          </w:tcPr>
          <w:p w:rsidR="00F94492" w:rsidRPr="00CD0204" w:rsidRDefault="002272E1" w:rsidP="00BB050A">
            <w:pPr>
              <w:spacing w:after="120"/>
              <w:rPr>
                <w:rFonts w:ascii="Myriad Pro" w:hAnsi="Myriad Pro"/>
                <w:sz w:val="20"/>
                <w:szCs w:val="20"/>
                <w:lang w:val="sl-SI"/>
              </w:rPr>
            </w:pPr>
            <w:r w:rsidRPr="00CD0204">
              <w:rPr>
                <w:rFonts w:ascii="Myriad Pro" w:hAnsi="Myriad Pro"/>
                <w:sz w:val="20"/>
                <w:szCs w:val="20"/>
                <w:lang w:val="sl-SI"/>
              </w:rPr>
              <w:t xml:space="preserve">Oznaka </w:t>
            </w:r>
            <w:r w:rsidR="00F94492" w:rsidRPr="00CD0204">
              <w:rPr>
                <w:rFonts w:ascii="Myriad Pro" w:hAnsi="Myriad Pro"/>
                <w:sz w:val="20"/>
                <w:szCs w:val="20"/>
                <w:lang w:val="sl-SI"/>
              </w:rPr>
              <w:t>ATC</w:t>
            </w:r>
            <w:r w:rsidR="00942968" w:rsidRPr="00CD0204">
              <w:rPr>
                <w:rFonts w:ascii="Myriad Pro" w:hAnsi="Myriad Pro"/>
                <w:sz w:val="20"/>
                <w:szCs w:val="20"/>
                <w:lang w:val="sl-SI"/>
              </w:rPr>
              <w:t xml:space="preserve"> </w:t>
            </w:r>
            <w:r w:rsidR="00F94492" w:rsidRPr="00CD0204">
              <w:rPr>
                <w:rFonts w:ascii="Myriad Pro" w:hAnsi="Myriad Pro"/>
                <w:sz w:val="20"/>
                <w:szCs w:val="20"/>
                <w:lang w:val="sl-SI"/>
              </w:rPr>
              <w:t>in učinkovina</w:t>
            </w:r>
          </w:p>
        </w:tc>
        <w:tc>
          <w:tcPr>
            <w:tcW w:w="7229" w:type="dxa"/>
            <w:shd w:val="clear" w:color="auto" w:fill="auto"/>
          </w:tcPr>
          <w:p w:rsidR="00F94492" w:rsidRPr="00CD0204" w:rsidRDefault="00F94492" w:rsidP="00BB050A">
            <w:pPr>
              <w:rPr>
                <w:rFonts w:ascii="Myriad Pro" w:hAnsi="Myriad Pro"/>
                <w:sz w:val="18"/>
                <w:szCs w:val="20"/>
                <w:lang w:val="sl-SI"/>
              </w:rPr>
            </w:pPr>
          </w:p>
        </w:tc>
      </w:tr>
      <w:tr w:rsidR="00F94492" w:rsidRPr="00CD0204" w:rsidTr="00F927BB">
        <w:tc>
          <w:tcPr>
            <w:tcW w:w="3828" w:type="dxa"/>
          </w:tcPr>
          <w:p w:rsidR="00F94492" w:rsidRPr="00CD0204" w:rsidRDefault="002272E1" w:rsidP="00BB050A">
            <w:pPr>
              <w:spacing w:after="120"/>
              <w:rPr>
                <w:rFonts w:ascii="Myriad Pro" w:hAnsi="Myriad Pro"/>
                <w:sz w:val="20"/>
                <w:szCs w:val="20"/>
                <w:lang w:val="sl-SI"/>
              </w:rPr>
            </w:pPr>
            <w:r w:rsidRPr="00CD0204">
              <w:rPr>
                <w:rFonts w:ascii="Myriad Pro" w:hAnsi="Myriad Pro"/>
                <w:sz w:val="20"/>
                <w:szCs w:val="20"/>
                <w:lang w:val="sl-SI"/>
              </w:rPr>
              <w:t>Terapevtska indikacija</w:t>
            </w:r>
            <w:r w:rsidR="00AA16EB" w:rsidRPr="00CD0204">
              <w:rPr>
                <w:rFonts w:ascii="Myriad Pro" w:hAnsi="Myriad Pro"/>
                <w:sz w:val="20"/>
                <w:szCs w:val="20"/>
                <w:lang w:val="sl-SI"/>
              </w:rPr>
              <w:t>/-e</w:t>
            </w:r>
          </w:p>
        </w:tc>
        <w:tc>
          <w:tcPr>
            <w:tcW w:w="7229" w:type="dxa"/>
            <w:shd w:val="clear" w:color="auto" w:fill="auto"/>
          </w:tcPr>
          <w:p w:rsidR="00F94492" w:rsidRPr="00CD0204" w:rsidRDefault="00F94492" w:rsidP="00BB050A">
            <w:pPr>
              <w:rPr>
                <w:rFonts w:ascii="Myriad Pro" w:hAnsi="Myriad Pro"/>
                <w:sz w:val="18"/>
                <w:szCs w:val="20"/>
                <w:lang w:val="sl-SI"/>
              </w:rPr>
            </w:pPr>
          </w:p>
        </w:tc>
      </w:tr>
      <w:tr w:rsidR="00F94492" w:rsidRPr="00CD0204" w:rsidTr="00F927BB">
        <w:tc>
          <w:tcPr>
            <w:tcW w:w="3828" w:type="dxa"/>
          </w:tcPr>
          <w:p w:rsidR="00F94492" w:rsidRPr="00CD0204" w:rsidRDefault="00AA16EB" w:rsidP="00BB050A">
            <w:pPr>
              <w:spacing w:after="120"/>
              <w:rPr>
                <w:rFonts w:ascii="Myriad Pro" w:hAnsi="Myriad Pro"/>
                <w:sz w:val="20"/>
                <w:szCs w:val="20"/>
                <w:lang w:val="sl-SI"/>
              </w:rPr>
            </w:pPr>
            <w:r w:rsidRPr="00CD0204">
              <w:rPr>
                <w:rFonts w:ascii="Myriad Pro" w:hAnsi="Myriad Pro"/>
                <w:sz w:val="20"/>
                <w:szCs w:val="20"/>
                <w:lang w:val="sl-SI"/>
              </w:rPr>
              <w:t>Način izdaje</w:t>
            </w:r>
          </w:p>
        </w:tc>
        <w:tc>
          <w:tcPr>
            <w:tcW w:w="7229" w:type="dxa"/>
            <w:shd w:val="clear" w:color="auto" w:fill="auto"/>
          </w:tcPr>
          <w:p w:rsidR="00F94492" w:rsidRPr="00CD0204" w:rsidRDefault="00F94492" w:rsidP="00BB050A">
            <w:pPr>
              <w:rPr>
                <w:rFonts w:ascii="Myriad Pro" w:hAnsi="Myriad Pro"/>
                <w:sz w:val="18"/>
                <w:szCs w:val="20"/>
                <w:lang w:val="sl-SI"/>
              </w:rPr>
            </w:pPr>
          </w:p>
        </w:tc>
      </w:tr>
      <w:tr w:rsidR="00F94492" w:rsidRPr="00CD0204" w:rsidTr="00F927BB">
        <w:tc>
          <w:tcPr>
            <w:tcW w:w="3828" w:type="dxa"/>
          </w:tcPr>
          <w:p w:rsidR="00F94492" w:rsidRPr="00CD0204" w:rsidRDefault="00E04CDB" w:rsidP="00416FBB">
            <w:pPr>
              <w:rPr>
                <w:rFonts w:ascii="Myriad Pro" w:hAnsi="Myriad Pro"/>
                <w:sz w:val="20"/>
                <w:szCs w:val="20"/>
                <w:lang w:val="sl-SI"/>
              </w:rPr>
            </w:pPr>
            <w:r>
              <w:rPr>
                <w:rFonts w:ascii="Myriad Pro" w:hAnsi="Myriad Pro"/>
                <w:sz w:val="20"/>
                <w:szCs w:val="20"/>
                <w:lang w:val="sl-SI"/>
              </w:rPr>
              <w:t>Razvrstitev</w:t>
            </w:r>
            <w:r w:rsidR="00416FBB">
              <w:rPr>
                <w:rFonts w:ascii="Myriad Pro" w:hAnsi="Myriad Pro"/>
                <w:sz w:val="20"/>
                <w:szCs w:val="20"/>
                <w:lang w:val="sl-SI"/>
              </w:rPr>
              <w:t xml:space="preserve"> zdravila </w:t>
            </w:r>
            <w:r w:rsidR="00AA16EB" w:rsidRPr="00CD0204">
              <w:rPr>
                <w:rFonts w:ascii="Myriad Pro" w:hAnsi="Myriad Pro"/>
                <w:sz w:val="20"/>
                <w:szCs w:val="20"/>
                <w:lang w:val="sl-SI"/>
              </w:rPr>
              <w:t xml:space="preserve">na seznamu </w:t>
            </w:r>
            <w:r w:rsidR="00416FBB" w:rsidRPr="00CD0204">
              <w:rPr>
                <w:rFonts w:ascii="Myriad Pro" w:hAnsi="Myriad Pro"/>
                <w:sz w:val="20"/>
                <w:szCs w:val="20"/>
                <w:lang w:val="sl-SI"/>
              </w:rPr>
              <w:t>esencialnih zdravil</w:t>
            </w:r>
            <w:r w:rsidR="00416FBB">
              <w:rPr>
                <w:rFonts w:ascii="Myriad Pro" w:hAnsi="Myriad Pro"/>
                <w:sz w:val="20"/>
                <w:szCs w:val="20"/>
                <w:lang w:val="sl-SI"/>
              </w:rPr>
              <w:t>/nujno potrebnih zdravil</w:t>
            </w:r>
          </w:p>
        </w:tc>
        <w:tc>
          <w:tcPr>
            <w:tcW w:w="7229" w:type="dxa"/>
            <w:shd w:val="clear" w:color="auto" w:fill="auto"/>
          </w:tcPr>
          <w:p w:rsidR="00F94492" w:rsidRPr="00CD0204" w:rsidRDefault="00F94492" w:rsidP="00BB050A">
            <w:pPr>
              <w:rPr>
                <w:rFonts w:ascii="Myriad Pro" w:hAnsi="Myriad Pro"/>
                <w:sz w:val="18"/>
                <w:szCs w:val="20"/>
                <w:lang w:val="sl-SI"/>
              </w:rPr>
            </w:pPr>
          </w:p>
        </w:tc>
      </w:tr>
      <w:tr w:rsidR="00F94492" w:rsidRPr="00CD0204" w:rsidTr="00F927BB">
        <w:tc>
          <w:tcPr>
            <w:tcW w:w="3828" w:type="dxa"/>
          </w:tcPr>
          <w:p w:rsidR="00F94492" w:rsidRPr="00CD0204" w:rsidRDefault="00AA16EB" w:rsidP="00BB050A">
            <w:pPr>
              <w:spacing w:after="120"/>
              <w:rPr>
                <w:rFonts w:ascii="Myriad Pro" w:hAnsi="Myriad Pro"/>
                <w:sz w:val="20"/>
                <w:szCs w:val="20"/>
                <w:lang w:val="sl-SI"/>
              </w:rPr>
            </w:pPr>
            <w:r w:rsidRPr="00CD0204">
              <w:rPr>
                <w:rFonts w:ascii="Myriad Pro" w:hAnsi="Myriad Pro"/>
                <w:sz w:val="20"/>
                <w:szCs w:val="20"/>
                <w:lang w:val="sl-SI"/>
              </w:rPr>
              <w:t>Pravni status dovoljenja</w:t>
            </w:r>
          </w:p>
        </w:tc>
        <w:tc>
          <w:tcPr>
            <w:tcW w:w="7229" w:type="dxa"/>
            <w:shd w:val="clear" w:color="auto" w:fill="auto"/>
          </w:tcPr>
          <w:p w:rsidR="00F94492" w:rsidRPr="00CD0204" w:rsidRDefault="00F94492" w:rsidP="00BB050A">
            <w:pPr>
              <w:rPr>
                <w:rFonts w:ascii="Myriad Pro" w:hAnsi="Myriad Pro"/>
                <w:sz w:val="18"/>
                <w:szCs w:val="20"/>
                <w:lang w:val="sl-SI"/>
              </w:rPr>
            </w:pPr>
          </w:p>
        </w:tc>
      </w:tr>
      <w:tr w:rsidR="00F94492" w:rsidRPr="00CD0204" w:rsidTr="00F927BB">
        <w:tc>
          <w:tcPr>
            <w:tcW w:w="3828" w:type="dxa"/>
          </w:tcPr>
          <w:p w:rsidR="00F94492" w:rsidRPr="00CD0204" w:rsidRDefault="00AA16EB" w:rsidP="00BB050A">
            <w:pPr>
              <w:spacing w:after="120"/>
              <w:rPr>
                <w:rFonts w:ascii="Myriad Pro" w:hAnsi="Myriad Pro"/>
                <w:sz w:val="20"/>
                <w:szCs w:val="20"/>
                <w:lang w:val="sl-SI"/>
              </w:rPr>
            </w:pPr>
            <w:r w:rsidRPr="00CD0204">
              <w:rPr>
                <w:rFonts w:ascii="Myriad Pro" w:hAnsi="Myriad Pro"/>
                <w:sz w:val="20"/>
                <w:szCs w:val="20"/>
                <w:lang w:val="sl-SI"/>
              </w:rPr>
              <w:t>Imetnik dovoljenja za promet</w:t>
            </w:r>
            <w:r w:rsidR="00BB050A" w:rsidRPr="00CD0204">
              <w:rPr>
                <w:rFonts w:ascii="Myriad Pro" w:hAnsi="Myriad Pro"/>
                <w:sz w:val="20"/>
                <w:szCs w:val="20"/>
                <w:lang w:val="sl-SI"/>
              </w:rPr>
              <w:t>/vnos</w:t>
            </w:r>
            <w:r w:rsidRPr="00CD0204">
              <w:rPr>
                <w:rFonts w:ascii="Myriad Pro" w:hAnsi="Myriad Pro"/>
                <w:sz w:val="20"/>
                <w:szCs w:val="20"/>
                <w:lang w:val="sl-SI"/>
              </w:rPr>
              <w:t>/uvoz</w:t>
            </w:r>
          </w:p>
        </w:tc>
        <w:tc>
          <w:tcPr>
            <w:tcW w:w="7229" w:type="dxa"/>
            <w:shd w:val="clear" w:color="auto" w:fill="auto"/>
          </w:tcPr>
          <w:p w:rsidR="00F94492" w:rsidRPr="00CD0204" w:rsidRDefault="00F94492" w:rsidP="00BB050A">
            <w:pPr>
              <w:rPr>
                <w:rFonts w:ascii="Myriad Pro" w:hAnsi="Myriad Pro"/>
                <w:sz w:val="18"/>
                <w:szCs w:val="20"/>
                <w:lang w:val="sl-SI"/>
              </w:rPr>
            </w:pPr>
          </w:p>
        </w:tc>
      </w:tr>
      <w:tr w:rsidR="00F94492" w:rsidRPr="00CD0204" w:rsidTr="00F927BB">
        <w:trPr>
          <w:trHeight w:val="314"/>
        </w:trPr>
        <w:tc>
          <w:tcPr>
            <w:tcW w:w="3828" w:type="dxa"/>
          </w:tcPr>
          <w:p w:rsidR="00F94492" w:rsidRPr="00CD0204" w:rsidRDefault="00AA16EB" w:rsidP="00BB050A">
            <w:pPr>
              <w:spacing w:after="120"/>
              <w:rPr>
                <w:rFonts w:ascii="Myriad Pro" w:hAnsi="Myriad Pro"/>
                <w:sz w:val="20"/>
                <w:szCs w:val="20"/>
                <w:lang w:val="sl-SI"/>
              </w:rPr>
            </w:pPr>
            <w:r w:rsidRPr="00CD0204">
              <w:rPr>
                <w:rFonts w:ascii="Myriad Pro" w:hAnsi="Myriad Pro"/>
                <w:sz w:val="20"/>
                <w:szCs w:val="20"/>
                <w:lang w:val="sl-SI"/>
              </w:rPr>
              <w:t>Predlagatelj</w:t>
            </w:r>
          </w:p>
        </w:tc>
        <w:tc>
          <w:tcPr>
            <w:tcW w:w="7229" w:type="dxa"/>
            <w:shd w:val="clear" w:color="auto" w:fill="auto"/>
          </w:tcPr>
          <w:p w:rsidR="00F94492" w:rsidRPr="00CD0204" w:rsidRDefault="00F94492" w:rsidP="00BB050A">
            <w:pPr>
              <w:rPr>
                <w:rFonts w:ascii="Myriad Pro" w:hAnsi="Myriad Pro"/>
                <w:sz w:val="18"/>
                <w:szCs w:val="20"/>
                <w:lang w:val="sl-SI"/>
              </w:rPr>
            </w:pPr>
          </w:p>
        </w:tc>
      </w:tr>
    </w:tbl>
    <w:p w:rsidR="00527F86" w:rsidRDefault="00527F86" w:rsidP="007F6246">
      <w:pPr>
        <w:rPr>
          <w:rFonts w:ascii="Myriad Pro" w:hAnsi="Myriad Pro"/>
          <w:b/>
          <w:sz w:val="18"/>
          <w:szCs w:val="20"/>
        </w:rPr>
      </w:pPr>
    </w:p>
    <w:p w:rsidR="00B61FDF" w:rsidRPr="00B61FDF" w:rsidRDefault="00B61FDF" w:rsidP="00B61FDF">
      <w:pPr>
        <w:pStyle w:val="Odstavekseznama"/>
        <w:numPr>
          <w:ilvl w:val="0"/>
          <w:numId w:val="10"/>
        </w:numPr>
        <w:spacing w:after="0"/>
        <w:ind w:left="0" w:hanging="284"/>
        <w:rPr>
          <w:rFonts w:ascii="Myriad Pro" w:hAnsi="Myriad Pro"/>
          <w:i/>
        </w:rPr>
      </w:pPr>
      <w:r w:rsidRPr="00B61FDF">
        <w:rPr>
          <w:rFonts w:ascii="Myriad Pro" w:hAnsi="Myriad Pro"/>
          <w:i/>
        </w:rPr>
        <w:t>Podatki o ceni zdravil/-a</w:t>
      </w:r>
    </w:p>
    <w:tbl>
      <w:tblPr>
        <w:tblStyle w:val="Tabelamrea"/>
        <w:tblW w:w="11055" w:type="dxa"/>
        <w:tblInd w:w="-289" w:type="dxa"/>
        <w:tblLayout w:type="fixed"/>
        <w:tblLook w:val="04A0" w:firstRow="1" w:lastRow="0" w:firstColumn="1" w:lastColumn="0" w:noHBand="0" w:noVBand="1"/>
      </w:tblPr>
      <w:tblGrid>
        <w:gridCol w:w="850"/>
        <w:gridCol w:w="4252"/>
        <w:gridCol w:w="1134"/>
        <w:gridCol w:w="1134"/>
        <w:gridCol w:w="1134"/>
        <w:gridCol w:w="1134"/>
        <w:gridCol w:w="1417"/>
      </w:tblGrid>
      <w:tr w:rsidR="00754699" w:rsidRPr="00CD0204" w:rsidTr="00997872">
        <w:trPr>
          <w:trHeight w:val="208"/>
        </w:trPr>
        <w:tc>
          <w:tcPr>
            <w:tcW w:w="850" w:type="dxa"/>
            <w:shd w:val="clear" w:color="auto" w:fill="D9D9D9" w:themeFill="background1" w:themeFillShade="D9"/>
            <w:vAlign w:val="center"/>
          </w:tcPr>
          <w:p w:rsidR="00E9337D" w:rsidRPr="00CD0204" w:rsidRDefault="00E9337D" w:rsidP="00997872">
            <w:pPr>
              <w:spacing w:after="60"/>
              <w:jc w:val="center"/>
              <w:rPr>
                <w:rFonts w:ascii="Myriad Pro" w:hAnsi="Myriad Pro"/>
                <w:b/>
                <w:sz w:val="20"/>
                <w:szCs w:val="18"/>
                <w:lang w:val="sl-SI"/>
              </w:rPr>
            </w:pPr>
          </w:p>
          <w:p w:rsidR="002272E1" w:rsidRPr="00CD0204" w:rsidRDefault="00E9337D" w:rsidP="00997872">
            <w:pPr>
              <w:spacing w:after="60"/>
              <w:jc w:val="center"/>
              <w:rPr>
                <w:rFonts w:ascii="Myriad Pro" w:hAnsi="Myriad Pro"/>
                <w:b/>
                <w:sz w:val="20"/>
                <w:szCs w:val="18"/>
                <w:lang w:val="sl-SI"/>
              </w:rPr>
            </w:pPr>
            <w:r w:rsidRPr="00CD0204">
              <w:rPr>
                <w:rFonts w:ascii="Myriad Pro" w:hAnsi="Myriad Pro"/>
                <w:b/>
                <w:sz w:val="20"/>
                <w:szCs w:val="18"/>
                <w:lang w:val="sl-SI"/>
              </w:rPr>
              <w:t>I</w:t>
            </w:r>
            <w:r w:rsidR="002272E1" w:rsidRPr="00CD0204">
              <w:rPr>
                <w:rFonts w:ascii="Myriad Pro" w:hAnsi="Myriad Pro"/>
                <w:b/>
                <w:sz w:val="20"/>
                <w:szCs w:val="18"/>
                <w:lang w:val="sl-SI"/>
              </w:rPr>
              <w:t>D</w:t>
            </w:r>
            <w:r w:rsidR="0075081E" w:rsidRPr="00CD0204">
              <w:rPr>
                <w:rFonts w:ascii="Myriad Pro" w:hAnsi="Myriad Pro"/>
                <w:b/>
                <w:sz w:val="20"/>
                <w:szCs w:val="18"/>
                <w:lang w:val="sl-SI"/>
              </w:rPr>
              <w:t>*</w:t>
            </w:r>
          </w:p>
        </w:tc>
        <w:tc>
          <w:tcPr>
            <w:tcW w:w="4252" w:type="dxa"/>
            <w:shd w:val="clear" w:color="auto" w:fill="D9D9D9" w:themeFill="background1" w:themeFillShade="D9"/>
            <w:vAlign w:val="center"/>
          </w:tcPr>
          <w:p w:rsidR="00E9337D" w:rsidRPr="00CD0204" w:rsidRDefault="00E9337D" w:rsidP="00997872">
            <w:pPr>
              <w:spacing w:after="60"/>
              <w:jc w:val="center"/>
              <w:rPr>
                <w:rFonts w:ascii="Myriad Pro" w:hAnsi="Myriad Pro"/>
                <w:b/>
                <w:sz w:val="20"/>
                <w:szCs w:val="18"/>
                <w:lang w:val="sl-SI"/>
              </w:rPr>
            </w:pPr>
          </w:p>
          <w:p w:rsidR="002272E1" w:rsidRPr="00CD0204" w:rsidRDefault="00573521" w:rsidP="00997872">
            <w:pPr>
              <w:spacing w:after="60"/>
              <w:jc w:val="center"/>
              <w:rPr>
                <w:rFonts w:ascii="Myriad Pro" w:hAnsi="Myriad Pro"/>
                <w:b/>
                <w:sz w:val="20"/>
                <w:szCs w:val="18"/>
                <w:lang w:val="sl-SI"/>
              </w:rPr>
            </w:pPr>
            <w:r w:rsidRPr="00CD0204">
              <w:rPr>
                <w:rFonts w:ascii="Myriad Pro" w:hAnsi="Myriad Pro"/>
                <w:b/>
                <w:sz w:val="20"/>
                <w:szCs w:val="18"/>
                <w:lang w:val="sl-SI"/>
              </w:rPr>
              <w:t>Ime zdravila</w:t>
            </w:r>
          </w:p>
        </w:tc>
        <w:tc>
          <w:tcPr>
            <w:tcW w:w="1134" w:type="dxa"/>
            <w:shd w:val="clear" w:color="auto" w:fill="D9D9D9" w:themeFill="background1" w:themeFillShade="D9"/>
            <w:vAlign w:val="center"/>
          </w:tcPr>
          <w:p w:rsidR="002272E1" w:rsidRPr="00CD0204" w:rsidRDefault="002272E1" w:rsidP="00997872">
            <w:pPr>
              <w:spacing w:after="60"/>
              <w:jc w:val="center"/>
              <w:rPr>
                <w:rFonts w:ascii="Myriad Pro" w:hAnsi="Myriad Pro"/>
                <w:b/>
                <w:sz w:val="20"/>
                <w:szCs w:val="18"/>
                <w:lang w:val="sl-SI"/>
              </w:rPr>
            </w:pPr>
            <w:r w:rsidRPr="00CD0204">
              <w:rPr>
                <w:rFonts w:ascii="Myriad Pro" w:hAnsi="Myriad Pro"/>
                <w:b/>
                <w:sz w:val="20"/>
                <w:szCs w:val="18"/>
                <w:lang w:val="sl-SI"/>
              </w:rPr>
              <w:t>Veljavna NDC</w:t>
            </w:r>
            <w:r w:rsidR="00AA16EB" w:rsidRPr="00CD0204">
              <w:rPr>
                <w:rFonts w:ascii="Myriad Pro" w:hAnsi="Myriad Pro"/>
                <w:b/>
                <w:sz w:val="20"/>
                <w:szCs w:val="18"/>
                <w:lang w:val="sl-SI"/>
              </w:rPr>
              <w:t xml:space="preserve"> </w:t>
            </w:r>
            <w:r w:rsidRPr="00CD0204">
              <w:rPr>
                <w:rFonts w:ascii="Myriad Pro" w:hAnsi="Myriad Pro"/>
                <w:b/>
                <w:sz w:val="20"/>
                <w:szCs w:val="18"/>
                <w:lang w:val="sl-SI"/>
              </w:rPr>
              <w:t>(€)</w:t>
            </w:r>
          </w:p>
        </w:tc>
        <w:tc>
          <w:tcPr>
            <w:tcW w:w="1134" w:type="dxa"/>
            <w:shd w:val="clear" w:color="auto" w:fill="D9D9D9" w:themeFill="background1" w:themeFillShade="D9"/>
            <w:vAlign w:val="center"/>
          </w:tcPr>
          <w:p w:rsidR="002272E1" w:rsidRPr="00CD0204" w:rsidRDefault="002272E1" w:rsidP="00997872">
            <w:pPr>
              <w:spacing w:after="60"/>
              <w:jc w:val="center"/>
              <w:rPr>
                <w:rFonts w:ascii="Myriad Pro" w:hAnsi="Myriad Pro"/>
                <w:b/>
                <w:sz w:val="20"/>
                <w:szCs w:val="18"/>
                <w:lang w:val="sl-SI"/>
              </w:rPr>
            </w:pPr>
            <w:r w:rsidRPr="00CD0204">
              <w:rPr>
                <w:rFonts w:ascii="Myriad Pro" w:hAnsi="Myriad Pro"/>
                <w:b/>
                <w:sz w:val="20"/>
                <w:szCs w:val="18"/>
                <w:lang w:val="sl-SI"/>
              </w:rPr>
              <w:t>Veljavna IVDC (€)</w:t>
            </w:r>
          </w:p>
        </w:tc>
        <w:tc>
          <w:tcPr>
            <w:tcW w:w="1134" w:type="dxa"/>
            <w:shd w:val="clear" w:color="auto" w:fill="D9D9D9" w:themeFill="background1" w:themeFillShade="D9"/>
            <w:vAlign w:val="center"/>
          </w:tcPr>
          <w:p w:rsidR="006B76CD" w:rsidRPr="00CD0204" w:rsidRDefault="00AA16EB" w:rsidP="00997872">
            <w:pPr>
              <w:spacing w:after="60"/>
              <w:jc w:val="center"/>
              <w:rPr>
                <w:rFonts w:ascii="Myriad Pro" w:hAnsi="Myriad Pro"/>
                <w:b/>
                <w:sz w:val="20"/>
                <w:szCs w:val="18"/>
                <w:lang w:val="sl-SI"/>
              </w:rPr>
            </w:pPr>
            <w:r w:rsidRPr="00CD0204">
              <w:rPr>
                <w:rFonts w:ascii="Myriad Pro" w:hAnsi="Myriad Pro"/>
                <w:b/>
                <w:sz w:val="20"/>
                <w:szCs w:val="18"/>
                <w:lang w:val="sl-SI"/>
              </w:rPr>
              <w:t>Predlog</w:t>
            </w:r>
            <w:r w:rsidR="00BB050A" w:rsidRPr="00CD0204">
              <w:rPr>
                <w:rFonts w:ascii="Myriad Pro" w:hAnsi="Myriad Pro"/>
                <w:b/>
                <w:sz w:val="20"/>
                <w:szCs w:val="18"/>
                <w:lang w:val="sl-SI"/>
              </w:rPr>
              <w:t xml:space="preserve">  </w:t>
            </w:r>
            <w:r w:rsidR="002272E1" w:rsidRPr="00CD0204">
              <w:rPr>
                <w:rFonts w:ascii="Myriad Pro" w:hAnsi="Myriad Pro"/>
                <w:b/>
                <w:sz w:val="20"/>
                <w:szCs w:val="18"/>
                <w:lang w:val="sl-SI"/>
              </w:rPr>
              <w:t>NDC (€)</w:t>
            </w:r>
            <w:r w:rsidR="00C0748A" w:rsidRPr="00CD0204">
              <w:rPr>
                <w:rFonts w:ascii="Myriad Pro" w:hAnsi="Myriad Pro"/>
                <w:b/>
                <w:sz w:val="20"/>
                <w:szCs w:val="18"/>
                <w:lang w:val="sl-SI"/>
              </w:rPr>
              <w:t xml:space="preserve"> </w:t>
            </w:r>
            <w:r w:rsidR="0075081E" w:rsidRPr="00CD0204">
              <w:rPr>
                <w:rFonts w:ascii="Myriad Pro" w:hAnsi="Myriad Pro"/>
                <w:b/>
                <w:sz w:val="20"/>
                <w:szCs w:val="18"/>
                <w:lang w:val="sl-SI"/>
              </w:rPr>
              <w:t>**</w:t>
            </w:r>
          </w:p>
        </w:tc>
        <w:tc>
          <w:tcPr>
            <w:tcW w:w="1134" w:type="dxa"/>
            <w:shd w:val="clear" w:color="auto" w:fill="D9D9D9" w:themeFill="background1" w:themeFillShade="D9"/>
            <w:vAlign w:val="center"/>
          </w:tcPr>
          <w:p w:rsidR="002272E1" w:rsidRPr="00CD0204" w:rsidRDefault="002272E1" w:rsidP="00997872">
            <w:pPr>
              <w:spacing w:after="60"/>
              <w:jc w:val="center"/>
              <w:rPr>
                <w:rFonts w:ascii="Myriad Pro" w:hAnsi="Myriad Pro"/>
                <w:b/>
                <w:sz w:val="20"/>
                <w:szCs w:val="18"/>
                <w:lang w:val="sl-SI"/>
              </w:rPr>
            </w:pPr>
            <w:r w:rsidRPr="00CD0204">
              <w:rPr>
                <w:rFonts w:ascii="Myriad Pro" w:hAnsi="Myriad Pro"/>
                <w:b/>
                <w:sz w:val="20"/>
                <w:szCs w:val="18"/>
                <w:lang w:val="sl-SI"/>
              </w:rPr>
              <w:t>Predlog IVDC (€)</w:t>
            </w:r>
          </w:p>
        </w:tc>
        <w:tc>
          <w:tcPr>
            <w:tcW w:w="1417" w:type="dxa"/>
            <w:shd w:val="clear" w:color="auto" w:fill="D9D9D9" w:themeFill="background1" w:themeFillShade="D9"/>
            <w:vAlign w:val="center"/>
          </w:tcPr>
          <w:p w:rsidR="002272E1" w:rsidRPr="00CD0204" w:rsidRDefault="00754699" w:rsidP="00997872">
            <w:pPr>
              <w:spacing w:after="60"/>
              <w:jc w:val="center"/>
              <w:rPr>
                <w:rFonts w:ascii="Myriad Pro" w:hAnsi="Myriad Pro"/>
                <w:b/>
                <w:sz w:val="20"/>
                <w:szCs w:val="18"/>
                <w:lang w:val="sl-SI"/>
              </w:rPr>
            </w:pPr>
            <w:r w:rsidRPr="00CD0204">
              <w:rPr>
                <w:rFonts w:ascii="Myriad Pro" w:hAnsi="Myriad Pro"/>
                <w:b/>
                <w:sz w:val="20"/>
                <w:szCs w:val="18"/>
                <w:lang w:val="sl-SI"/>
              </w:rPr>
              <w:t>Dog</w:t>
            </w:r>
            <w:r w:rsidR="002272E1" w:rsidRPr="00CD0204">
              <w:rPr>
                <w:rFonts w:ascii="Myriad Pro" w:hAnsi="Myriad Pro"/>
                <w:b/>
                <w:sz w:val="20"/>
                <w:szCs w:val="18"/>
                <w:lang w:val="sl-SI"/>
              </w:rPr>
              <w:t>ovor</w:t>
            </w:r>
            <w:r w:rsidR="0079152F" w:rsidRPr="00CD0204">
              <w:rPr>
                <w:rFonts w:ascii="Myriad Pro" w:hAnsi="Myriad Pro"/>
                <w:b/>
                <w:sz w:val="20"/>
                <w:szCs w:val="18"/>
                <w:lang w:val="sl-SI"/>
              </w:rPr>
              <w:t xml:space="preserve">jena </w:t>
            </w:r>
            <w:r w:rsidR="002272E1" w:rsidRPr="00CD0204">
              <w:rPr>
                <w:rFonts w:ascii="Myriad Pro" w:hAnsi="Myriad Pro"/>
                <w:b/>
                <w:sz w:val="20"/>
                <w:szCs w:val="18"/>
                <w:lang w:val="sl-SI"/>
              </w:rPr>
              <w:t>cena (€)</w:t>
            </w:r>
          </w:p>
        </w:tc>
      </w:tr>
      <w:tr w:rsidR="00754699" w:rsidRPr="00CD0204" w:rsidTr="00327546">
        <w:tc>
          <w:tcPr>
            <w:tcW w:w="850" w:type="dxa"/>
          </w:tcPr>
          <w:p w:rsidR="002272E1" w:rsidRPr="00CD0204" w:rsidRDefault="002272E1" w:rsidP="002272E1">
            <w:pPr>
              <w:rPr>
                <w:rFonts w:ascii="Myriad Pro" w:hAnsi="Myriad Pro"/>
                <w:sz w:val="18"/>
                <w:szCs w:val="20"/>
                <w:lang w:val="sl-SI"/>
              </w:rPr>
            </w:pPr>
          </w:p>
        </w:tc>
        <w:tc>
          <w:tcPr>
            <w:tcW w:w="4252" w:type="dxa"/>
          </w:tcPr>
          <w:p w:rsidR="002272E1" w:rsidRPr="00CD0204" w:rsidRDefault="002272E1" w:rsidP="002272E1">
            <w:pPr>
              <w:rPr>
                <w:rFonts w:ascii="Myriad Pro" w:hAnsi="Myriad Pro"/>
                <w:sz w:val="18"/>
                <w:szCs w:val="20"/>
                <w:lang w:val="sl-SI"/>
              </w:rPr>
            </w:pPr>
          </w:p>
        </w:tc>
        <w:tc>
          <w:tcPr>
            <w:tcW w:w="1134" w:type="dxa"/>
          </w:tcPr>
          <w:p w:rsidR="002272E1" w:rsidRPr="00CD0204" w:rsidRDefault="002272E1" w:rsidP="002272E1">
            <w:pPr>
              <w:rPr>
                <w:rFonts w:ascii="Myriad Pro" w:hAnsi="Myriad Pro"/>
                <w:sz w:val="18"/>
                <w:szCs w:val="20"/>
                <w:lang w:val="sl-SI"/>
              </w:rPr>
            </w:pPr>
          </w:p>
        </w:tc>
        <w:tc>
          <w:tcPr>
            <w:tcW w:w="1134" w:type="dxa"/>
          </w:tcPr>
          <w:p w:rsidR="002272E1" w:rsidRPr="00CD0204" w:rsidRDefault="002272E1" w:rsidP="002272E1">
            <w:pPr>
              <w:rPr>
                <w:rFonts w:ascii="Myriad Pro" w:hAnsi="Myriad Pro"/>
                <w:sz w:val="18"/>
                <w:szCs w:val="20"/>
                <w:lang w:val="sl-SI"/>
              </w:rPr>
            </w:pPr>
          </w:p>
        </w:tc>
        <w:tc>
          <w:tcPr>
            <w:tcW w:w="1134" w:type="dxa"/>
          </w:tcPr>
          <w:p w:rsidR="002272E1" w:rsidRPr="00CD0204" w:rsidRDefault="002272E1" w:rsidP="002272E1">
            <w:pPr>
              <w:rPr>
                <w:rFonts w:ascii="Myriad Pro" w:hAnsi="Myriad Pro"/>
                <w:sz w:val="18"/>
                <w:szCs w:val="20"/>
                <w:lang w:val="sl-SI"/>
              </w:rPr>
            </w:pPr>
          </w:p>
        </w:tc>
        <w:tc>
          <w:tcPr>
            <w:tcW w:w="1134" w:type="dxa"/>
          </w:tcPr>
          <w:p w:rsidR="002272E1" w:rsidRPr="00CD0204" w:rsidRDefault="002272E1" w:rsidP="002272E1">
            <w:pPr>
              <w:rPr>
                <w:rFonts w:ascii="Myriad Pro" w:hAnsi="Myriad Pro"/>
                <w:sz w:val="18"/>
                <w:szCs w:val="20"/>
                <w:lang w:val="sl-SI"/>
              </w:rPr>
            </w:pPr>
          </w:p>
        </w:tc>
        <w:tc>
          <w:tcPr>
            <w:tcW w:w="1417" w:type="dxa"/>
          </w:tcPr>
          <w:p w:rsidR="002272E1" w:rsidRPr="00CD0204" w:rsidRDefault="002272E1" w:rsidP="002272E1">
            <w:pPr>
              <w:rPr>
                <w:rFonts w:ascii="Myriad Pro" w:hAnsi="Myriad Pro"/>
                <w:sz w:val="18"/>
                <w:szCs w:val="20"/>
                <w:lang w:val="sl-SI"/>
              </w:rPr>
            </w:pPr>
          </w:p>
        </w:tc>
      </w:tr>
      <w:tr w:rsidR="00754699" w:rsidRPr="00CD0204" w:rsidTr="00327546">
        <w:tc>
          <w:tcPr>
            <w:tcW w:w="850" w:type="dxa"/>
          </w:tcPr>
          <w:p w:rsidR="00754699" w:rsidRPr="00CD0204" w:rsidRDefault="00754699" w:rsidP="00710F51">
            <w:pPr>
              <w:rPr>
                <w:rFonts w:ascii="Myriad Pro" w:hAnsi="Myriad Pro"/>
                <w:sz w:val="18"/>
                <w:szCs w:val="20"/>
                <w:lang w:val="sl-SI"/>
              </w:rPr>
            </w:pPr>
          </w:p>
        </w:tc>
        <w:tc>
          <w:tcPr>
            <w:tcW w:w="4252" w:type="dxa"/>
          </w:tcPr>
          <w:p w:rsidR="00754699" w:rsidRPr="00CD0204" w:rsidRDefault="00754699" w:rsidP="00710F51">
            <w:pPr>
              <w:rPr>
                <w:rFonts w:ascii="Myriad Pro" w:hAnsi="Myriad Pro"/>
                <w:sz w:val="18"/>
                <w:szCs w:val="20"/>
                <w:lang w:val="sl-SI"/>
              </w:rPr>
            </w:pPr>
          </w:p>
        </w:tc>
        <w:tc>
          <w:tcPr>
            <w:tcW w:w="1134" w:type="dxa"/>
          </w:tcPr>
          <w:p w:rsidR="00754699" w:rsidRPr="00CD0204" w:rsidRDefault="00754699" w:rsidP="00710F51">
            <w:pPr>
              <w:rPr>
                <w:rFonts w:ascii="Myriad Pro" w:hAnsi="Myriad Pro"/>
                <w:sz w:val="18"/>
                <w:szCs w:val="20"/>
                <w:lang w:val="sl-SI"/>
              </w:rPr>
            </w:pPr>
          </w:p>
        </w:tc>
        <w:tc>
          <w:tcPr>
            <w:tcW w:w="1134" w:type="dxa"/>
          </w:tcPr>
          <w:p w:rsidR="00754699" w:rsidRPr="00CD0204" w:rsidRDefault="00754699" w:rsidP="00710F51">
            <w:pPr>
              <w:rPr>
                <w:rFonts w:ascii="Myriad Pro" w:hAnsi="Myriad Pro"/>
                <w:sz w:val="18"/>
                <w:szCs w:val="20"/>
                <w:lang w:val="sl-SI"/>
              </w:rPr>
            </w:pPr>
          </w:p>
        </w:tc>
        <w:tc>
          <w:tcPr>
            <w:tcW w:w="1134" w:type="dxa"/>
          </w:tcPr>
          <w:p w:rsidR="00754699" w:rsidRPr="00CD0204" w:rsidRDefault="00754699" w:rsidP="00710F51">
            <w:pPr>
              <w:rPr>
                <w:rFonts w:ascii="Myriad Pro" w:hAnsi="Myriad Pro"/>
                <w:sz w:val="18"/>
                <w:szCs w:val="20"/>
                <w:lang w:val="sl-SI"/>
              </w:rPr>
            </w:pPr>
          </w:p>
        </w:tc>
        <w:tc>
          <w:tcPr>
            <w:tcW w:w="1134" w:type="dxa"/>
          </w:tcPr>
          <w:p w:rsidR="00754699" w:rsidRPr="00CD0204" w:rsidRDefault="00754699" w:rsidP="00710F51">
            <w:pPr>
              <w:rPr>
                <w:rFonts w:ascii="Myriad Pro" w:hAnsi="Myriad Pro"/>
                <w:sz w:val="18"/>
                <w:szCs w:val="20"/>
                <w:lang w:val="sl-SI"/>
              </w:rPr>
            </w:pPr>
          </w:p>
        </w:tc>
        <w:tc>
          <w:tcPr>
            <w:tcW w:w="1417" w:type="dxa"/>
          </w:tcPr>
          <w:p w:rsidR="00754699" w:rsidRPr="00CD0204" w:rsidRDefault="00754699" w:rsidP="00710F51">
            <w:pPr>
              <w:rPr>
                <w:rFonts w:ascii="Myriad Pro" w:hAnsi="Myriad Pro"/>
                <w:sz w:val="18"/>
                <w:szCs w:val="20"/>
                <w:lang w:val="sl-SI"/>
              </w:rPr>
            </w:pPr>
          </w:p>
        </w:tc>
      </w:tr>
      <w:tr w:rsidR="00754699" w:rsidRPr="00CD0204" w:rsidTr="00327546">
        <w:tc>
          <w:tcPr>
            <w:tcW w:w="850" w:type="dxa"/>
          </w:tcPr>
          <w:p w:rsidR="002272E1" w:rsidRPr="00CD0204" w:rsidRDefault="002272E1" w:rsidP="002272E1">
            <w:pPr>
              <w:rPr>
                <w:rFonts w:ascii="Myriad Pro" w:hAnsi="Myriad Pro"/>
                <w:sz w:val="18"/>
                <w:szCs w:val="20"/>
                <w:lang w:val="sl-SI"/>
              </w:rPr>
            </w:pPr>
          </w:p>
        </w:tc>
        <w:tc>
          <w:tcPr>
            <w:tcW w:w="4252" w:type="dxa"/>
          </w:tcPr>
          <w:p w:rsidR="002272E1" w:rsidRPr="00CD0204" w:rsidRDefault="002272E1" w:rsidP="002272E1">
            <w:pPr>
              <w:rPr>
                <w:rFonts w:ascii="Myriad Pro" w:hAnsi="Myriad Pro"/>
                <w:sz w:val="18"/>
                <w:szCs w:val="20"/>
                <w:lang w:val="sl-SI"/>
              </w:rPr>
            </w:pPr>
          </w:p>
        </w:tc>
        <w:tc>
          <w:tcPr>
            <w:tcW w:w="1134" w:type="dxa"/>
          </w:tcPr>
          <w:p w:rsidR="002272E1" w:rsidRPr="00CD0204" w:rsidRDefault="002272E1" w:rsidP="002272E1">
            <w:pPr>
              <w:rPr>
                <w:rFonts w:ascii="Myriad Pro" w:hAnsi="Myriad Pro"/>
                <w:sz w:val="18"/>
                <w:szCs w:val="20"/>
                <w:lang w:val="sl-SI"/>
              </w:rPr>
            </w:pPr>
          </w:p>
        </w:tc>
        <w:tc>
          <w:tcPr>
            <w:tcW w:w="1134" w:type="dxa"/>
          </w:tcPr>
          <w:p w:rsidR="002272E1" w:rsidRPr="00CD0204" w:rsidRDefault="002272E1" w:rsidP="002272E1">
            <w:pPr>
              <w:rPr>
                <w:rFonts w:ascii="Myriad Pro" w:hAnsi="Myriad Pro"/>
                <w:sz w:val="18"/>
                <w:szCs w:val="20"/>
                <w:lang w:val="sl-SI"/>
              </w:rPr>
            </w:pPr>
          </w:p>
        </w:tc>
        <w:tc>
          <w:tcPr>
            <w:tcW w:w="1134" w:type="dxa"/>
          </w:tcPr>
          <w:p w:rsidR="002272E1" w:rsidRPr="00CD0204" w:rsidRDefault="002272E1" w:rsidP="002272E1">
            <w:pPr>
              <w:rPr>
                <w:rFonts w:ascii="Myriad Pro" w:hAnsi="Myriad Pro"/>
                <w:sz w:val="18"/>
                <w:szCs w:val="20"/>
                <w:lang w:val="sl-SI"/>
              </w:rPr>
            </w:pPr>
          </w:p>
        </w:tc>
        <w:tc>
          <w:tcPr>
            <w:tcW w:w="1134" w:type="dxa"/>
          </w:tcPr>
          <w:p w:rsidR="002272E1" w:rsidRPr="00CD0204" w:rsidRDefault="002272E1" w:rsidP="002272E1">
            <w:pPr>
              <w:rPr>
                <w:rFonts w:ascii="Myriad Pro" w:hAnsi="Myriad Pro"/>
                <w:sz w:val="18"/>
                <w:szCs w:val="20"/>
                <w:lang w:val="sl-SI"/>
              </w:rPr>
            </w:pPr>
          </w:p>
        </w:tc>
        <w:tc>
          <w:tcPr>
            <w:tcW w:w="1417" w:type="dxa"/>
          </w:tcPr>
          <w:p w:rsidR="002272E1" w:rsidRPr="00CD0204" w:rsidRDefault="002272E1" w:rsidP="002272E1">
            <w:pPr>
              <w:rPr>
                <w:rFonts w:ascii="Myriad Pro" w:hAnsi="Myriad Pro"/>
                <w:sz w:val="18"/>
                <w:szCs w:val="20"/>
                <w:lang w:val="sl-SI"/>
              </w:rPr>
            </w:pPr>
          </w:p>
        </w:tc>
      </w:tr>
      <w:tr w:rsidR="00754699" w:rsidRPr="00CD0204" w:rsidTr="00327546">
        <w:tc>
          <w:tcPr>
            <w:tcW w:w="850" w:type="dxa"/>
            <w:tcBorders>
              <w:bottom w:val="single" w:sz="4" w:space="0" w:color="auto"/>
            </w:tcBorders>
          </w:tcPr>
          <w:p w:rsidR="002272E1" w:rsidRPr="00CD0204" w:rsidRDefault="002272E1" w:rsidP="002272E1">
            <w:pPr>
              <w:rPr>
                <w:rFonts w:ascii="Myriad Pro" w:hAnsi="Myriad Pro"/>
                <w:sz w:val="18"/>
                <w:szCs w:val="20"/>
                <w:lang w:val="sl-SI"/>
              </w:rPr>
            </w:pPr>
          </w:p>
        </w:tc>
        <w:tc>
          <w:tcPr>
            <w:tcW w:w="4252" w:type="dxa"/>
            <w:tcBorders>
              <w:bottom w:val="single" w:sz="4" w:space="0" w:color="auto"/>
            </w:tcBorders>
          </w:tcPr>
          <w:p w:rsidR="002272E1" w:rsidRPr="00CD0204" w:rsidRDefault="002272E1" w:rsidP="002272E1">
            <w:pPr>
              <w:rPr>
                <w:rFonts w:ascii="Myriad Pro" w:hAnsi="Myriad Pro"/>
                <w:sz w:val="18"/>
                <w:szCs w:val="20"/>
                <w:lang w:val="sl-SI"/>
              </w:rPr>
            </w:pPr>
          </w:p>
        </w:tc>
        <w:tc>
          <w:tcPr>
            <w:tcW w:w="1134" w:type="dxa"/>
            <w:tcBorders>
              <w:bottom w:val="single" w:sz="4" w:space="0" w:color="auto"/>
            </w:tcBorders>
          </w:tcPr>
          <w:p w:rsidR="002272E1" w:rsidRPr="00CD0204" w:rsidRDefault="002272E1" w:rsidP="002272E1">
            <w:pPr>
              <w:rPr>
                <w:rFonts w:ascii="Myriad Pro" w:hAnsi="Myriad Pro"/>
                <w:sz w:val="18"/>
                <w:szCs w:val="20"/>
                <w:lang w:val="sl-SI"/>
              </w:rPr>
            </w:pPr>
          </w:p>
        </w:tc>
        <w:tc>
          <w:tcPr>
            <w:tcW w:w="1134" w:type="dxa"/>
            <w:tcBorders>
              <w:bottom w:val="single" w:sz="4" w:space="0" w:color="auto"/>
            </w:tcBorders>
          </w:tcPr>
          <w:p w:rsidR="002272E1" w:rsidRPr="00CD0204" w:rsidRDefault="002272E1" w:rsidP="002272E1">
            <w:pPr>
              <w:rPr>
                <w:rFonts w:ascii="Myriad Pro" w:hAnsi="Myriad Pro"/>
                <w:sz w:val="18"/>
                <w:szCs w:val="20"/>
                <w:lang w:val="sl-SI"/>
              </w:rPr>
            </w:pPr>
          </w:p>
        </w:tc>
        <w:tc>
          <w:tcPr>
            <w:tcW w:w="1134" w:type="dxa"/>
            <w:tcBorders>
              <w:bottom w:val="single" w:sz="4" w:space="0" w:color="auto"/>
            </w:tcBorders>
          </w:tcPr>
          <w:p w:rsidR="002272E1" w:rsidRPr="00CD0204" w:rsidRDefault="002272E1" w:rsidP="002272E1">
            <w:pPr>
              <w:rPr>
                <w:rFonts w:ascii="Myriad Pro" w:hAnsi="Myriad Pro"/>
                <w:sz w:val="18"/>
                <w:szCs w:val="20"/>
                <w:lang w:val="sl-SI"/>
              </w:rPr>
            </w:pPr>
          </w:p>
        </w:tc>
        <w:tc>
          <w:tcPr>
            <w:tcW w:w="1134" w:type="dxa"/>
            <w:tcBorders>
              <w:bottom w:val="single" w:sz="4" w:space="0" w:color="auto"/>
            </w:tcBorders>
          </w:tcPr>
          <w:p w:rsidR="002272E1" w:rsidRPr="00CD0204" w:rsidRDefault="002272E1" w:rsidP="002272E1">
            <w:pPr>
              <w:rPr>
                <w:rFonts w:ascii="Myriad Pro" w:hAnsi="Myriad Pro"/>
                <w:sz w:val="18"/>
                <w:szCs w:val="20"/>
                <w:lang w:val="sl-SI"/>
              </w:rPr>
            </w:pPr>
          </w:p>
        </w:tc>
        <w:tc>
          <w:tcPr>
            <w:tcW w:w="1417" w:type="dxa"/>
            <w:tcBorders>
              <w:bottom w:val="single" w:sz="4" w:space="0" w:color="auto"/>
            </w:tcBorders>
          </w:tcPr>
          <w:p w:rsidR="002272E1" w:rsidRPr="00CD0204" w:rsidRDefault="002272E1" w:rsidP="002272E1">
            <w:pPr>
              <w:rPr>
                <w:rFonts w:ascii="Myriad Pro" w:hAnsi="Myriad Pro"/>
                <w:sz w:val="18"/>
                <w:szCs w:val="20"/>
                <w:lang w:val="sl-SI"/>
              </w:rPr>
            </w:pPr>
          </w:p>
        </w:tc>
      </w:tr>
    </w:tbl>
    <w:p w:rsidR="00527F86" w:rsidRPr="00CD0204" w:rsidRDefault="00527F86" w:rsidP="00942968">
      <w:pPr>
        <w:spacing w:line="240" w:lineRule="auto"/>
        <w:rPr>
          <w:rFonts w:ascii="Myriad Pro" w:hAnsi="Myriad Pro"/>
          <w:b/>
          <w:sz w:val="18"/>
          <w:szCs w:val="20"/>
        </w:rPr>
      </w:pPr>
    </w:p>
    <w:p w:rsidR="009F1105" w:rsidRPr="00B61FDF" w:rsidRDefault="000F2777" w:rsidP="00B61FDF">
      <w:pPr>
        <w:pStyle w:val="Odstavekseznama"/>
        <w:numPr>
          <w:ilvl w:val="0"/>
          <w:numId w:val="10"/>
        </w:numPr>
        <w:spacing w:after="0"/>
        <w:ind w:left="0" w:hanging="284"/>
        <w:rPr>
          <w:rFonts w:ascii="Myriad Pro" w:hAnsi="Myriad Pro"/>
          <w:i/>
        </w:rPr>
      </w:pPr>
      <w:r w:rsidRPr="00B61FDF">
        <w:rPr>
          <w:rFonts w:ascii="Myriad Pro" w:hAnsi="Myriad Pro"/>
          <w:i/>
        </w:rPr>
        <w:t>Podatk</w:t>
      </w:r>
      <w:r w:rsidR="00B61FDF" w:rsidRPr="00B61FDF">
        <w:rPr>
          <w:rFonts w:ascii="Myriad Pro" w:hAnsi="Myriad Pro"/>
          <w:i/>
        </w:rPr>
        <w:t>i</w:t>
      </w:r>
      <w:r w:rsidRPr="00B61FDF">
        <w:rPr>
          <w:rFonts w:ascii="Myriad Pro" w:hAnsi="Myriad Pro"/>
          <w:i/>
        </w:rPr>
        <w:t xml:space="preserve"> o obsegu prodaje vseh farmacevtskih oblik, jakosti in pakiranj zdravila v Republiki Sloveniji za obdobje zadnjih treh let do vložitve vloge, pri čemer se za zdravila, ki so na trgu krajše obdobje od zahtevanega oziroma šele prihajajo na trg, navede predviden obseg prodaje</w:t>
      </w:r>
      <w:r w:rsidR="0075081E" w:rsidRPr="00B61FDF">
        <w:rPr>
          <w:rFonts w:ascii="Myriad Pro" w:hAnsi="Myriad Pro"/>
          <w:i/>
        </w:rPr>
        <w:t>.</w:t>
      </w:r>
    </w:p>
    <w:tbl>
      <w:tblPr>
        <w:tblStyle w:val="Tabelamrea"/>
        <w:tblW w:w="11054" w:type="dxa"/>
        <w:tblInd w:w="-289" w:type="dxa"/>
        <w:tblLayout w:type="fixed"/>
        <w:tblLook w:val="04A0" w:firstRow="1" w:lastRow="0" w:firstColumn="1" w:lastColumn="0" w:noHBand="0" w:noVBand="1"/>
      </w:tblPr>
      <w:tblGrid>
        <w:gridCol w:w="849"/>
        <w:gridCol w:w="3231"/>
        <w:gridCol w:w="850"/>
        <w:gridCol w:w="850"/>
        <w:gridCol w:w="850"/>
        <w:gridCol w:w="937"/>
        <w:gridCol w:w="850"/>
        <w:gridCol w:w="850"/>
        <w:gridCol w:w="850"/>
        <w:gridCol w:w="937"/>
      </w:tblGrid>
      <w:tr w:rsidR="00CD0204" w:rsidRPr="00CD0204" w:rsidTr="00997872">
        <w:tc>
          <w:tcPr>
            <w:tcW w:w="849" w:type="dxa"/>
            <w:vMerge w:val="restart"/>
            <w:shd w:val="clear" w:color="auto" w:fill="D9D9D9" w:themeFill="background1" w:themeFillShade="D9"/>
            <w:vAlign w:val="center"/>
          </w:tcPr>
          <w:p w:rsidR="00BB050A" w:rsidRPr="00CD0204" w:rsidRDefault="00BB050A" w:rsidP="00997872">
            <w:pPr>
              <w:jc w:val="center"/>
              <w:rPr>
                <w:rFonts w:ascii="Myriad Pro" w:eastAsia="Times New Roman" w:hAnsi="Myriad Pro" w:cs="Arial"/>
                <w:b/>
                <w:bCs/>
                <w:sz w:val="20"/>
                <w:szCs w:val="20"/>
                <w:lang w:val="sl-SI" w:eastAsia="sl-SI"/>
              </w:rPr>
            </w:pPr>
            <w:r w:rsidRPr="00CD0204">
              <w:rPr>
                <w:rFonts w:ascii="Myriad Pro" w:eastAsia="Times New Roman" w:hAnsi="Myriad Pro" w:cs="Arial"/>
                <w:b/>
                <w:bCs/>
                <w:sz w:val="20"/>
                <w:szCs w:val="20"/>
                <w:lang w:val="sl-SI" w:eastAsia="sl-SI"/>
              </w:rPr>
              <w:t>ID</w:t>
            </w:r>
            <w:r w:rsidRPr="00CD0204">
              <w:rPr>
                <w:rFonts w:ascii="Myriad Pro" w:hAnsi="Myriad Pro" w:cstheme="minorHAnsi"/>
                <w:sz w:val="20"/>
                <w:szCs w:val="20"/>
                <w:lang w:val="sl-SI"/>
              </w:rPr>
              <w:t>*</w:t>
            </w:r>
          </w:p>
        </w:tc>
        <w:tc>
          <w:tcPr>
            <w:tcW w:w="3231" w:type="dxa"/>
            <w:vMerge w:val="restart"/>
            <w:shd w:val="clear" w:color="auto" w:fill="D9D9D9" w:themeFill="background1" w:themeFillShade="D9"/>
            <w:vAlign w:val="center"/>
          </w:tcPr>
          <w:p w:rsidR="00BB050A" w:rsidRPr="00CD0204" w:rsidRDefault="00BB050A" w:rsidP="00997872">
            <w:pPr>
              <w:jc w:val="center"/>
              <w:rPr>
                <w:rFonts w:ascii="Myriad Pro" w:eastAsia="Times New Roman" w:hAnsi="Myriad Pro" w:cs="Arial"/>
                <w:b/>
                <w:bCs/>
                <w:sz w:val="20"/>
                <w:szCs w:val="20"/>
                <w:lang w:val="sl-SI" w:eastAsia="sl-SI"/>
              </w:rPr>
            </w:pPr>
            <w:r w:rsidRPr="00CD0204">
              <w:rPr>
                <w:rFonts w:ascii="Myriad Pro" w:eastAsia="Times New Roman" w:hAnsi="Myriad Pro" w:cs="Arial"/>
                <w:b/>
                <w:bCs/>
                <w:sz w:val="20"/>
                <w:szCs w:val="20"/>
                <w:lang w:val="sl-SI" w:eastAsia="sl-SI"/>
              </w:rPr>
              <w:t>Ime zdravila</w:t>
            </w:r>
          </w:p>
        </w:tc>
        <w:tc>
          <w:tcPr>
            <w:tcW w:w="3487" w:type="dxa"/>
            <w:gridSpan w:val="4"/>
            <w:tcBorders>
              <w:top w:val="single" w:sz="4" w:space="0" w:color="auto"/>
            </w:tcBorders>
            <w:shd w:val="clear" w:color="auto" w:fill="D9D9D9" w:themeFill="background1" w:themeFillShade="D9"/>
            <w:vAlign w:val="center"/>
          </w:tcPr>
          <w:p w:rsidR="00BB050A" w:rsidRPr="00CD0204" w:rsidRDefault="00BB050A" w:rsidP="00997872">
            <w:pPr>
              <w:jc w:val="center"/>
              <w:rPr>
                <w:rFonts w:ascii="Myriad Pro" w:eastAsia="Times New Roman" w:hAnsi="Myriad Pro" w:cs="Arial"/>
                <w:b/>
                <w:color w:val="000000"/>
                <w:sz w:val="20"/>
                <w:szCs w:val="20"/>
                <w:lang w:val="sl-SI" w:eastAsia="sl-SI"/>
              </w:rPr>
            </w:pPr>
            <w:r w:rsidRPr="00CD0204">
              <w:rPr>
                <w:rFonts w:ascii="Myriad Pro" w:eastAsia="Times New Roman" w:hAnsi="Myriad Pro" w:cs="Arial"/>
                <w:b/>
                <w:bCs/>
                <w:sz w:val="20"/>
                <w:szCs w:val="20"/>
                <w:lang w:val="sl-SI" w:eastAsia="sl-SI"/>
              </w:rPr>
              <w:t>Količina</w:t>
            </w:r>
          </w:p>
        </w:tc>
        <w:tc>
          <w:tcPr>
            <w:tcW w:w="3487" w:type="dxa"/>
            <w:gridSpan w:val="4"/>
            <w:tcBorders>
              <w:top w:val="single" w:sz="4" w:space="0" w:color="auto"/>
            </w:tcBorders>
            <w:shd w:val="clear" w:color="auto" w:fill="D9D9D9" w:themeFill="background1" w:themeFillShade="D9"/>
            <w:vAlign w:val="center"/>
          </w:tcPr>
          <w:p w:rsidR="00BB050A" w:rsidRPr="00CD0204" w:rsidRDefault="00BB050A" w:rsidP="00997872">
            <w:pPr>
              <w:jc w:val="center"/>
              <w:rPr>
                <w:rFonts w:ascii="Myriad Pro" w:eastAsia="Times New Roman" w:hAnsi="Myriad Pro" w:cs="Arial"/>
                <w:b/>
                <w:color w:val="000000"/>
                <w:sz w:val="20"/>
                <w:szCs w:val="20"/>
                <w:lang w:val="sl-SI" w:eastAsia="sl-SI"/>
              </w:rPr>
            </w:pPr>
            <w:r w:rsidRPr="00CD0204">
              <w:rPr>
                <w:rFonts w:ascii="Myriad Pro" w:eastAsia="Times New Roman" w:hAnsi="Myriad Pro" w:cs="Arial"/>
                <w:b/>
                <w:bCs/>
                <w:sz w:val="20"/>
                <w:szCs w:val="20"/>
                <w:lang w:val="sl-SI" w:eastAsia="sl-SI"/>
              </w:rPr>
              <w:t>Vrednost v EUR</w:t>
            </w:r>
          </w:p>
        </w:tc>
      </w:tr>
      <w:tr w:rsidR="00CD0204" w:rsidRPr="00CD0204" w:rsidTr="00CD0204">
        <w:tc>
          <w:tcPr>
            <w:tcW w:w="849" w:type="dxa"/>
            <w:vMerge/>
            <w:shd w:val="clear" w:color="auto" w:fill="D9D9D9" w:themeFill="background1" w:themeFillShade="D9"/>
            <w:vAlign w:val="center"/>
          </w:tcPr>
          <w:p w:rsidR="00BB050A" w:rsidRPr="00CD0204" w:rsidRDefault="00BB050A" w:rsidP="006972BC">
            <w:pPr>
              <w:jc w:val="center"/>
              <w:rPr>
                <w:rFonts w:ascii="Myriad Pro" w:eastAsia="Times New Roman" w:hAnsi="Myriad Pro" w:cs="Arial"/>
                <w:color w:val="000000"/>
                <w:sz w:val="20"/>
                <w:szCs w:val="20"/>
                <w:lang w:val="sl-SI" w:eastAsia="sl-SI"/>
              </w:rPr>
            </w:pPr>
          </w:p>
        </w:tc>
        <w:tc>
          <w:tcPr>
            <w:tcW w:w="3231" w:type="dxa"/>
            <w:vMerge/>
            <w:shd w:val="clear" w:color="auto" w:fill="D9D9D9" w:themeFill="background1" w:themeFillShade="D9"/>
            <w:vAlign w:val="center"/>
          </w:tcPr>
          <w:p w:rsidR="00BB050A" w:rsidRPr="00CD0204" w:rsidRDefault="00BB050A" w:rsidP="006972BC">
            <w:pPr>
              <w:jc w:val="center"/>
              <w:rPr>
                <w:rFonts w:ascii="Myriad Pro" w:eastAsia="Times New Roman" w:hAnsi="Myriad Pro" w:cs="Arial"/>
                <w:color w:val="000000"/>
                <w:sz w:val="20"/>
                <w:szCs w:val="20"/>
                <w:lang w:val="sl-SI" w:eastAsia="sl-SI"/>
              </w:rPr>
            </w:pPr>
          </w:p>
        </w:tc>
        <w:tc>
          <w:tcPr>
            <w:tcW w:w="850" w:type="dxa"/>
            <w:tcBorders>
              <w:top w:val="single" w:sz="4" w:space="0" w:color="auto"/>
            </w:tcBorders>
            <w:shd w:val="clear" w:color="auto" w:fill="D9D9D9" w:themeFill="background1" w:themeFillShade="D9"/>
            <w:vAlign w:val="center"/>
          </w:tcPr>
          <w:p w:rsidR="00BB050A" w:rsidRPr="00CD0204" w:rsidRDefault="00BB050A" w:rsidP="00C81C69">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leto</w:t>
            </w:r>
          </w:p>
        </w:tc>
        <w:tc>
          <w:tcPr>
            <w:tcW w:w="850" w:type="dxa"/>
            <w:tcBorders>
              <w:top w:val="single" w:sz="4" w:space="0" w:color="auto"/>
            </w:tcBorders>
            <w:shd w:val="clear" w:color="auto" w:fill="D9D9D9" w:themeFill="background1" w:themeFillShade="D9"/>
            <w:vAlign w:val="center"/>
          </w:tcPr>
          <w:p w:rsidR="00BB050A" w:rsidRPr="00CD0204" w:rsidRDefault="00BB050A" w:rsidP="00C81C69">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leto</w:t>
            </w:r>
          </w:p>
        </w:tc>
        <w:tc>
          <w:tcPr>
            <w:tcW w:w="850" w:type="dxa"/>
            <w:tcBorders>
              <w:top w:val="single" w:sz="4" w:space="0" w:color="auto"/>
            </w:tcBorders>
            <w:shd w:val="clear" w:color="auto" w:fill="D9D9D9" w:themeFill="background1" w:themeFillShade="D9"/>
            <w:vAlign w:val="center"/>
          </w:tcPr>
          <w:p w:rsidR="00BB050A" w:rsidRPr="00CD0204" w:rsidRDefault="00BB050A" w:rsidP="00C81C69">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leto</w:t>
            </w:r>
          </w:p>
        </w:tc>
        <w:tc>
          <w:tcPr>
            <w:tcW w:w="937" w:type="dxa"/>
            <w:tcBorders>
              <w:top w:val="single" w:sz="4" w:space="0" w:color="auto"/>
            </w:tcBorders>
            <w:shd w:val="clear" w:color="auto" w:fill="D9D9D9" w:themeFill="background1" w:themeFillShade="D9"/>
            <w:vAlign w:val="center"/>
          </w:tcPr>
          <w:p w:rsidR="00BB050A" w:rsidRPr="00CD0204" w:rsidRDefault="00BB050A" w:rsidP="00C81C69">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naslednje</w:t>
            </w:r>
          </w:p>
          <w:p w:rsidR="00BB050A" w:rsidRPr="00CD0204" w:rsidRDefault="00BB050A" w:rsidP="00997872">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leto</w:t>
            </w:r>
          </w:p>
        </w:tc>
        <w:tc>
          <w:tcPr>
            <w:tcW w:w="850" w:type="dxa"/>
            <w:tcBorders>
              <w:top w:val="single" w:sz="4" w:space="0" w:color="auto"/>
            </w:tcBorders>
            <w:shd w:val="clear" w:color="auto" w:fill="D9D9D9" w:themeFill="background1" w:themeFillShade="D9"/>
            <w:vAlign w:val="center"/>
          </w:tcPr>
          <w:p w:rsidR="00BB050A" w:rsidRPr="00CD0204" w:rsidRDefault="00BB050A" w:rsidP="00C81C69">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leto</w:t>
            </w:r>
          </w:p>
        </w:tc>
        <w:tc>
          <w:tcPr>
            <w:tcW w:w="850" w:type="dxa"/>
            <w:tcBorders>
              <w:top w:val="single" w:sz="4" w:space="0" w:color="auto"/>
            </w:tcBorders>
            <w:shd w:val="clear" w:color="auto" w:fill="D9D9D9" w:themeFill="background1" w:themeFillShade="D9"/>
            <w:vAlign w:val="center"/>
          </w:tcPr>
          <w:p w:rsidR="00BB050A" w:rsidRPr="00CD0204" w:rsidRDefault="00BB050A" w:rsidP="00C81C69">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leto</w:t>
            </w:r>
          </w:p>
        </w:tc>
        <w:tc>
          <w:tcPr>
            <w:tcW w:w="850" w:type="dxa"/>
            <w:tcBorders>
              <w:top w:val="single" w:sz="4" w:space="0" w:color="auto"/>
            </w:tcBorders>
            <w:shd w:val="clear" w:color="auto" w:fill="D9D9D9" w:themeFill="background1" w:themeFillShade="D9"/>
            <w:vAlign w:val="center"/>
          </w:tcPr>
          <w:p w:rsidR="00BB050A" w:rsidRPr="00CD0204" w:rsidRDefault="00BB050A" w:rsidP="00C81C69">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leto</w:t>
            </w:r>
          </w:p>
        </w:tc>
        <w:tc>
          <w:tcPr>
            <w:tcW w:w="937" w:type="dxa"/>
            <w:tcBorders>
              <w:top w:val="single" w:sz="4" w:space="0" w:color="auto"/>
            </w:tcBorders>
            <w:shd w:val="clear" w:color="auto" w:fill="D9D9D9" w:themeFill="background1" w:themeFillShade="D9"/>
            <w:vAlign w:val="center"/>
          </w:tcPr>
          <w:p w:rsidR="00BB050A" w:rsidRPr="00CD0204" w:rsidRDefault="00BB050A" w:rsidP="006972BC">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naslednje</w:t>
            </w:r>
          </w:p>
          <w:p w:rsidR="00BB050A" w:rsidRPr="00CD0204" w:rsidRDefault="00BB050A" w:rsidP="00997872">
            <w:pPr>
              <w:jc w:val="center"/>
              <w:rPr>
                <w:rFonts w:ascii="Myriad Pro" w:eastAsia="Times New Roman" w:hAnsi="Myriad Pro" w:cs="Arial"/>
                <w:b/>
                <w:color w:val="000000"/>
                <w:sz w:val="16"/>
                <w:szCs w:val="18"/>
                <w:lang w:val="sl-SI" w:eastAsia="sl-SI"/>
              </w:rPr>
            </w:pPr>
            <w:r w:rsidRPr="00CD0204">
              <w:rPr>
                <w:rFonts w:ascii="Myriad Pro" w:eastAsia="Times New Roman" w:hAnsi="Myriad Pro" w:cs="Arial"/>
                <w:b/>
                <w:color w:val="000000"/>
                <w:sz w:val="16"/>
                <w:szCs w:val="18"/>
                <w:lang w:val="sl-SI" w:eastAsia="sl-SI"/>
              </w:rPr>
              <w:t>leto</w:t>
            </w:r>
          </w:p>
        </w:tc>
      </w:tr>
      <w:tr w:rsidR="00CD0204" w:rsidRPr="00CD0204" w:rsidTr="00CD0204">
        <w:tc>
          <w:tcPr>
            <w:tcW w:w="849" w:type="dxa"/>
          </w:tcPr>
          <w:p w:rsidR="00F96486" w:rsidRPr="00CD0204" w:rsidRDefault="00F96486" w:rsidP="00BB050A">
            <w:pPr>
              <w:rPr>
                <w:rFonts w:ascii="Myriad Pro" w:hAnsi="Myriad Pro"/>
                <w:sz w:val="18"/>
                <w:szCs w:val="20"/>
                <w:lang w:val="sl-SI"/>
              </w:rPr>
            </w:pPr>
          </w:p>
        </w:tc>
        <w:tc>
          <w:tcPr>
            <w:tcW w:w="3231" w:type="dxa"/>
          </w:tcPr>
          <w:p w:rsidR="00F96486" w:rsidRPr="00CD0204" w:rsidRDefault="00F96486" w:rsidP="00BB050A">
            <w:pPr>
              <w:rPr>
                <w:rFonts w:ascii="Myriad Pro" w:hAnsi="Myriad Pro"/>
                <w:sz w:val="18"/>
                <w:szCs w:val="20"/>
                <w:lang w:val="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937" w:type="dxa"/>
          </w:tcPr>
          <w:p w:rsidR="00F96486" w:rsidRPr="00CD0204" w:rsidRDefault="00F96486" w:rsidP="00BB050A">
            <w:pPr>
              <w:jc w:val="right"/>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937" w:type="dxa"/>
          </w:tcPr>
          <w:p w:rsidR="00F96486" w:rsidRPr="00CD0204" w:rsidRDefault="00F96486" w:rsidP="00BB050A">
            <w:pPr>
              <w:rPr>
                <w:rFonts w:ascii="Myriad Pro" w:eastAsia="Times New Roman" w:hAnsi="Myriad Pro" w:cs="Arial"/>
                <w:color w:val="000000"/>
                <w:sz w:val="18"/>
                <w:szCs w:val="20"/>
                <w:lang w:val="sl-SI" w:eastAsia="sl-SI"/>
              </w:rPr>
            </w:pPr>
          </w:p>
        </w:tc>
      </w:tr>
      <w:tr w:rsidR="00CD0204" w:rsidRPr="00CD0204" w:rsidTr="00710F51">
        <w:tc>
          <w:tcPr>
            <w:tcW w:w="849" w:type="dxa"/>
          </w:tcPr>
          <w:p w:rsidR="00CD0204" w:rsidRPr="00CD0204" w:rsidRDefault="00CD0204" w:rsidP="00710F51">
            <w:pPr>
              <w:rPr>
                <w:rFonts w:ascii="Myriad Pro" w:hAnsi="Myriad Pro"/>
                <w:sz w:val="18"/>
                <w:szCs w:val="20"/>
                <w:lang w:val="sl-SI"/>
              </w:rPr>
            </w:pPr>
          </w:p>
        </w:tc>
        <w:tc>
          <w:tcPr>
            <w:tcW w:w="3231" w:type="dxa"/>
          </w:tcPr>
          <w:p w:rsidR="00CD0204" w:rsidRPr="00CD0204" w:rsidRDefault="00CD0204" w:rsidP="00710F51">
            <w:pPr>
              <w:rPr>
                <w:rFonts w:ascii="Myriad Pro" w:hAnsi="Myriad Pro"/>
                <w:sz w:val="18"/>
                <w:szCs w:val="20"/>
                <w:lang w:val="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937" w:type="dxa"/>
          </w:tcPr>
          <w:p w:rsidR="00CD0204" w:rsidRPr="00CD0204" w:rsidRDefault="00CD0204" w:rsidP="00710F51">
            <w:pPr>
              <w:jc w:val="right"/>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937" w:type="dxa"/>
          </w:tcPr>
          <w:p w:rsidR="00CD0204" w:rsidRPr="00CD0204" w:rsidRDefault="00CD0204" w:rsidP="00710F51">
            <w:pPr>
              <w:rPr>
                <w:rFonts w:ascii="Myriad Pro" w:eastAsia="Times New Roman" w:hAnsi="Myriad Pro" w:cs="Arial"/>
                <w:color w:val="000000"/>
                <w:sz w:val="18"/>
                <w:szCs w:val="20"/>
                <w:lang w:val="sl-SI" w:eastAsia="sl-SI"/>
              </w:rPr>
            </w:pPr>
          </w:p>
        </w:tc>
      </w:tr>
      <w:tr w:rsidR="00CD0204" w:rsidRPr="00CD0204" w:rsidTr="00710F51">
        <w:tc>
          <w:tcPr>
            <w:tcW w:w="849" w:type="dxa"/>
          </w:tcPr>
          <w:p w:rsidR="00CD0204" w:rsidRPr="00CD0204" w:rsidRDefault="00CD0204" w:rsidP="00710F51">
            <w:pPr>
              <w:rPr>
                <w:rFonts w:ascii="Myriad Pro" w:hAnsi="Myriad Pro"/>
                <w:sz w:val="18"/>
                <w:szCs w:val="20"/>
                <w:lang w:val="sl-SI"/>
              </w:rPr>
            </w:pPr>
          </w:p>
        </w:tc>
        <w:tc>
          <w:tcPr>
            <w:tcW w:w="3231" w:type="dxa"/>
          </w:tcPr>
          <w:p w:rsidR="00CD0204" w:rsidRPr="00CD0204" w:rsidRDefault="00CD0204" w:rsidP="00710F51">
            <w:pPr>
              <w:rPr>
                <w:rFonts w:ascii="Myriad Pro" w:hAnsi="Myriad Pro"/>
                <w:sz w:val="18"/>
                <w:szCs w:val="20"/>
                <w:lang w:val="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937" w:type="dxa"/>
          </w:tcPr>
          <w:p w:rsidR="00CD0204" w:rsidRPr="00CD0204" w:rsidRDefault="00CD0204" w:rsidP="00710F51">
            <w:pPr>
              <w:jc w:val="right"/>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850" w:type="dxa"/>
          </w:tcPr>
          <w:p w:rsidR="00CD0204" w:rsidRPr="00CD0204" w:rsidRDefault="00CD0204" w:rsidP="00710F51">
            <w:pPr>
              <w:jc w:val="center"/>
              <w:rPr>
                <w:rFonts w:ascii="Myriad Pro" w:eastAsia="Times New Roman" w:hAnsi="Myriad Pro" w:cs="Arial"/>
                <w:color w:val="000000"/>
                <w:sz w:val="18"/>
                <w:szCs w:val="20"/>
                <w:lang w:val="sl-SI" w:eastAsia="sl-SI"/>
              </w:rPr>
            </w:pPr>
          </w:p>
        </w:tc>
        <w:tc>
          <w:tcPr>
            <w:tcW w:w="937" w:type="dxa"/>
          </w:tcPr>
          <w:p w:rsidR="00CD0204" w:rsidRPr="00CD0204" w:rsidRDefault="00CD0204" w:rsidP="00710F51">
            <w:pPr>
              <w:rPr>
                <w:rFonts w:ascii="Myriad Pro" w:eastAsia="Times New Roman" w:hAnsi="Myriad Pro" w:cs="Arial"/>
                <w:color w:val="000000"/>
                <w:sz w:val="18"/>
                <w:szCs w:val="20"/>
                <w:lang w:val="sl-SI" w:eastAsia="sl-SI"/>
              </w:rPr>
            </w:pPr>
          </w:p>
        </w:tc>
      </w:tr>
      <w:tr w:rsidR="00CD0204" w:rsidRPr="00CD0204" w:rsidTr="00CD0204">
        <w:tc>
          <w:tcPr>
            <w:tcW w:w="849" w:type="dxa"/>
          </w:tcPr>
          <w:p w:rsidR="00F96486" w:rsidRPr="00CD0204" w:rsidRDefault="00F96486" w:rsidP="00BB050A">
            <w:pPr>
              <w:rPr>
                <w:rFonts w:ascii="Myriad Pro" w:hAnsi="Myriad Pro"/>
                <w:sz w:val="18"/>
                <w:szCs w:val="20"/>
                <w:lang w:val="sl-SI"/>
              </w:rPr>
            </w:pPr>
          </w:p>
        </w:tc>
        <w:tc>
          <w:tcPr>
            <w:tcW w:w="3231" w:type="dxa"/>
          </w:tcPr>
          <w:p w:rsidR="00F96486" w:rsidRPr="00CD0204" w:rsidRDefault="00F96486" w:rsidP="00BB050A">
            <w:pPr>
              <w:rPr>
                <w:rFonts w:ascii="Myriad Pro" w:hAnsi="Myriad Pro"/>
                <w:sz w:val="18"/>
                <w:szCs w:val="20"/>
                <w:lang w:val="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937" w:type="dxa"/>
          </w:tcPr>
          <w:p w:rsidR="00F96486" w:rsidRPr="00CD0204" w:rsidRDefault="00F96486" w:rsidP="00BB050A">
            <w:pPr>
              <w:jc w:val="right"/>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850" w:type="dxa"/>
          </w:tcPr>
          <w:p w:rsidR="00F96486" w:rsidRPr="00CD0204" w:rsidRDefault="00F96486" w:rsidP="00BB050A">
            <w:pPr>
              <w:jc w:val="center"/>
              <w:rPr>
                <w:rFonts w:ascii="Myriad Pro" w:eastAsia="Times New Roman" w:hAnsi="Myriad Pro" w:cs="Arial"/>
                <w:color w:val="000000"/>
                <w:sz w:val="18"/>
                <w:szCs w:val="20"/>
                <w:lang w:val="sl-SI" w:eastAsia="sl-SI"/>
              </w:rPr>
            </w:pPr>
          </w:p>
        </w:tc>
        <w:tc>
          <w:tcPr>
            <w:tcW w:w="937" w:type="dxa"/>
          </w:tcPr>
          <w:p w:rsidR="00F96486" w:rsidRPr="00CD0204" w:rsidRDefault="00F96486" w:rsidP="00BB050A">
            <w:pPr>
              <w:rPr>
                <w:rFonts w:ascii="Myriad Pro" w:eastAsia="Times New Roman" w:hAnsi="Myriad Pro" w:cs="Arial"/>
                <w:color w:val="000000"/>
                <w:sz w:val="18"/>
                <w:szCs w:val="20"/>
                <w:lang w:val="sl-SI" w:eastAsia="sl-SI"/>
              </w:rPr>
            </w:pPr>
          </w:p>
        </w:tc>
      </w:tr>
    </w:tbl>
    <w:p w:rsidR="0075081E" w:rsidRPr="00CD0204" w:rsidRDefault="0075081E" w:rsidP="00CD0204">
      <w:pPr>
        <w:rPr>
          <w:rFonts w:ascii="Myriad Pro" w:hAnsi="Myriad Pro"/>
        </w:rPr>
      </w:pPr>
    </w:p>
    <w:sectPr w:rsidR="0075081E" w:rsidRPr="00CD0204" w:rsidSect="005510F8">
      <w:footerReference w:type="default" r:id="rId11"/>
      <w:headerReference w:type="first" r:id="rId12"/>
      <w:footerReference w:type="firs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65D" w:rsidRDefault="0054465D" w:rsidP="00A60860">
      <w:pPr>
        <w:spacing w:after="0" w:line="240" w:lineRule="auto"/>
      </w:pPr>
      <w:r>
        <w:separator/>
      </w:r>
    </w:p>
  </w:endnote>
  <w:endnote w:type="continuationSeparator" w:id="0">
    <w:p w:rsidR="0054465D" w:rsidRDefault="0054465D" w:rsidP="00A6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B4" w:rsidRPr="008203B7" w:rsidRDefault="00BA06B4" w:rsidP="00BA06B4">
    <w:pPr>
      <w:pStyle w:val="Noga"/>
      <w:jc w:val="center"/>
    </w:pPr>
    <w:r>
      <w:t xml:space="preserve">                                                                                                                                                                                                                                                                                                                                                     </w:t>
    </w:r>
  </w:p>
  <w:p w:rsidR="00BA06B4" w:rsidRPr="008203B7" w:rsidRDefault="00BA06B4">
    <w:pPr>
      <w:pStyle w:val="Noga"/>
      <w:jc w:val="center"/>
    </w:pPr>
  </w:p>
  <w:p w:rsidR="00D57D8F" w:rsidRPr="00D57D8F" w:rsidRDefault="00D57D8F" w:rsidP="00D57D8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83" w:rsidRDefault="00603783">
    <w:pPr>
      <w:pStyle w:val="Noga"/>
      <w:jc w:val="center"/>
    </w:pPr>
    <w:r w:rsidRPr="008203B7">
      <w:t xml:space="preserve">Stran </w:t>
    </w:r>
    <w:r w:rsidRPr="008203B7">
      <w:fldChar w:fldCharType="begin"/>
    </w:r>
    <w:r w:rsidRPr="008203B7">
      <w:instrText>PAGE  \* Arabic  \* MERGEFORMAT</w:instrText>
    </w:r>
    <w:r w:rsidRPr="008203B7">
      <w:fldChar w:fldCharType="separate"/>
    </w:r>
    <w:r w:rsidR="001D35EC">
      <w:rPr>
        <w:noProof/>
      </w:rPr>
      <w:t>1</w:t>
    </w:r>
    <w:r w:rsidRPr="008203B7">
      <w:fldChar w:fldCharType="end"/>
    </w:r>
    <w:r w:rsidRPr="008203B7">
      <w:t xml:space="preserve"> od </w:t>
    </w:r>
    <w:r w:rsidR="007E6E65">
      <w:t>1</w:t>
    </w:r>
  </w:p>
  <w:p w:rsidR="00BB050A" w:rsidRPr="00BB050A" w:rsidRDefault="00BB050A" w:rsidP="00BB050A">
    <w:pPr>
      <w:spacing w:after="0" w:line="240" w:lineRule="auto"/>
      <w:rPr>
        <w:rFonts w:ascii="Myriad Pro" w:hAnsi="Myriad Pro"/>
      </w:rPr>
    </w:pPr>
    <w:r>
      <w:rPr>
        <w:rFonts w:ascii="Myriad Pro" w:hAnsi="Myriad Pro" w:cstheme="minorHAnsi"/>
      </w:rPr>
      <w:t xml:space="preserve">*     </w:t>
    </w:r>
    <w:r w:rsidRPr="00BB050A">
      <w:rPr>
        <w:rFonts w:ascii="Myriad Pro" w:hAnsi="Myriad Pro"/>
      </w:rPr>
      <w:t>Nacionalni identifikator zdravila</w:t>
    </w:r>
  </w:p>
  <w:p w:rsidR="00151AFE" w:rsidRPr="00BB050A" w:rsidRDefault="00BB050A" w:rsidP="00BB050A">
    <w:pPr>
      <w:pStyle w:val="Brezrazmikov"/>
      <w:rPr>
        <w:rFonts w:ascii="Myriad Pro" w:hAnsi="Myriad Pro"/>
      </w:rPr>
    </w:pPr>
    <w:r w:rsidRPr="00BB050A">
      <w:rPr>
        <w:rFonts w:ascii="Myriad Pro" w:hAnsi="Myriad Pro" w:cstheme="minorHAnsi"/>
      </w:rPr>
      <w:t>**</w:t>
    </w:r>
    <w:r>
      <w:rPr>
        <w:rFonts w:ascii="Myriad Pro" w:hAnsi="Myriad Pro" w:cstheme="minorHAnsi"/>
      </w:rPr>
      <w:t xml:space="preserve">   </w:t>
    </w:r>
    <w:r w:rsidR="00754699">
      <w:rPr>
        <w:rFonts w:ascii="Myriad Pro" w:hAnsi="Myriad Pro" w:cstheme="minorHAnsi"/>
      </w:rPr>
      <w:t>I</w:t>
    </w:r>
    <w:r w:rsidRPr="00BB050A">
      <w:rPr>
        <w:rFonts w:ascii="Myriad Pro" w:hAnsi="Myriad Pro"/>
      </w:rPr>
      <w:t>zračun iz B1 obrazca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65D" w:rsidRDefault="0054465D" w:rsidP="00A60860">
      <w:pPr>
        <w:spacing w:after="0" w:line="240" w:lineRule="auto"/>
      </w:pPr>
      <w:r>
        <w:separator/>
      </w:r>
    </w:p>
  </w:footnote>
  <w:footnote w:type="continuationSeparator" w:id="0">
    <w:p w:rsidR="0054465D" w:rsidRDefault="0054465D" w:rsidP="00A6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9D" w:rsidRDefault="002B799D">
    <w:pPr>
      <w:pStyle w:val="Glava"/>
    </w:pPr>
    <w:r>
      <w:rPr>
        <w:noProof/>
        <w:lang w:val="en-GB" w:eastAsia="en-GB"/>
      </w:rPr>
      <w:drawing>
        <wp:anchor distT="0" distB="0" distL="114300" distR="114300" simplePos="0" relativeHeight="251659264" behindDoc="0" locked="0" layoutInCell="1" allowOverlap="1" wp14:anchorId="059E1DA8" wp14:editId="059E1DA9">
          <wp:simplePos x="0" y="0"/>
          <wp:positionH relativeFrom="column">
            <wp:posOffset>-635</wp:posOffset>
          </wp:positionH>
          <wp:positionV relativeFrom="paragraph">
            <wp:posOffset>-220980</wp:posOffset>
          </wp:positionV>
          <wp:extent cx="1836420" cy="565177"/>
          <wp:effectExtent l="0" t="0" r="0" b="635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AZMP-CGP_Logotip brez imena.png"/>
                  <pic:cNvPicPr/>
                </pic:nvPicPr>
                <pic:blipFill>
                  <a:blip r:embed="rId1">
                    <a:extLst>
                      <a:ext uri="{28A0092B-C50C-407E-A947-70E740481C1C}">
                        <a14:useLocalDpi xmlns:a14="http://schemas.microsoft.com/office/drawing/2010/main" val="0"/>
                      </a:ext>
                    </a:extLst>
                  </a:blip>
                  <a:stretch>
                    <a:fillRect/>
                  </a:stretch>
                </pic:blipFill>
                <pic:spPr>
                  <a:xfrm>
                    <a:off x="0" y="0"/>
                    <a:ext cx="1836420" cy="565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202"/>
    <w:multiLevelType w:val="hybridMultilevel"/>
    <w:tmpl w:val="80E0B1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5271CB"/>
    <w:multiLevelType w:val="hybridMultilevel"/>
    <w:tmpl w:val="017663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7E0044"/>
    <w:multiLevelType w:val="hybridMultilevel"/>
    <w:tmpl w:val="FEF80F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DA590D"/>
    <w:multiLevelType w:val="multilevel"/>
    <w:tmpl w:val="8A4E64BC"/>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702FE7"/>
    <w:multiLevelType w:val="hybridMultilevel"/>
    <w:tmpl w:val="E77AF52A"/>
    <w:lvl w:ilvl="0" w:tplc="3D2E6A8C">
      <w:start w:val="16"/>
      <w:numFmt w:val="decimal"/>
      <w:lvlText w:val="%1."/>
      <w:lvlJc w:val="left"/>
      <w:pPr>
        <w:ind w:left="720" w:hanging="360"/>
      </w:pPr>
      <w:rPr>
        <w:rFonts w:ascii="Myriad Pro" w:hAnsi="Myriad Pro" w:hint="default"/>
        <w:b/>
        <w:sz w:val="24"/>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331575"/>
    <w:multiLevelType w:val="hybridMultilevel"/>
    <w:tmpl w:val="1FCC53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A37B1F"/>
    <w:multiLevelType w:val="hybridMultilevel"/>
    <w:tmpl w:val="61A432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9507E"/>
    <w:multiLevelType w:val="hybridMultilevel"/>
    <w:tmpl w:val="C61CA8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F43345B"/>
    <w:multiLevelType w:val="hybridMultilevel"/>
    <w:tmpl w:val="5AA497EA"/>
    <w:lvl w:ilvl="0" w:tplc="3D4ACF3A">
      <w:start w:val="2"/>
      <w:numFmt w:val="bullet"/>
      <w:lvlText w:val="-"/>
      <w:lvlJc w:val="left"/>
      <w:pPr>
        <w:ind w:left="720" w:hanging="360"/>
      </w:pPr>
      <w:rPr>
        <w:rFonts w:ascii="Myriad Pro" w:eastAsiaTheme="minorHAnsi"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07A4585"/>
    <w:multiLevelType w:val="hybridMultilevel"/>
    <w:tmpl w:val="777A12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2"/>
  </w:num>
  <w:num w:numId="5">
    <w:abstractNumId w:val="1"/>
  </w:num>
  <w:num w:numId="6">
    <w:abstractNumId w:val="9"/>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5D"/>
    <w:rsid w:val="000014B8"/>
    <w:rsid w:val="00002979"/>
    <w:rsid w:val="0000562B"/>
    <w:rsid w:val="00034366"/>
    <w:rsid w:val="00035B18"/>
    <w:rsid w:val="00040287"/>
    <w:rsid w:val="00044F33"/>
    <w:rsid w:val="00051891"/>
    <w:rsid w:val="00054A0E"/>
    <w:rsid w:val="000572BA"/>
    <w:rsid w:val="00063AC7"/>
    <w:rsid w:val="00086FDE"/>
    <w:rsid w:val="00095DDD"/>
    <w:rsid w:val="000A16E0"/>
    <w:rsid w:val="000B00CA"/>
    <w:rsid w:val="000B06E4"/>
    <w:rsid w:val="000C2620"/>
    <w:rsid w:val="000D030B"/>
    <w:rsid w:val="000D5432"/>
    <w:rsid w:val="000D60E3"/>
    <w:rsid w:val="000E077C"/>
    <w:rsid w:val="000E3F9E"/>
    <w:rsid w:val="000F2777"/>
    <w:rsid w:val="000F2BFD"/>
    <w:rsid w:val="000F7064"/>
    <w:rsid w:val="00101FF8"/>
    <w:rsid w:val="00103335"/>
    <w:rsid w:val="001251D4"/>
    <w:rsid w:val="001265FF"/>
    <w:rsid w:val="001374C0"/>
    <w:rsid w:val="00140A8E"/>
    <w:rsid w:val="00151AFE"/>
    <w:rsid w:val="00172010"/>
    <w:rsid w:val="001962DE"/>
    <w:rsid w:val="001A0430"/>
    <w:rsid w:val="001B7C2C"/>
    <w:rsid w:val="001C401C"/>
    <w:rsid w:val="001D35EC"/>
    <w:rsid w:val="001D6A88"/>
    <w:rsid w:val="001F20E8"/>
    <w:rsid w:val="0020054A"/>
    <w:rsid w:val="00216F27"/>
    <w:rsid w:val="002272E1"/>
    <w:rsid w:val="00242F65"/>
    <w:rsid w:val="00274F9D"/>
    <w:rsid w:val="00275472"/>
    <w:rsid w:val="00286BF5"/>
    <w:rsid w:val="00296FBF"/>
    <w:rsid w:val="002B799D"/>
    <w:rsid w:val="00311C99"/>
    <w:rsid w:val="00315886"/>
    <w:rsid w:val="00327546"/>
    <w:rsid w:val="0034109B"/>
    <w:rsid w:val="00360480"/>
    <w:rsid w:val="0037278D"/>
    <w:rsid w:val="003B033D"/>
    <w:rsid w:val="003D3F27"/>
    <w:rsid w:val="003E06D0"/>
    <w:rsid w:val="004143AF"/>
    <w:rsid w:val="00416FBB"/>
    <w:rsid w:val="004176B5"/>
    <w:rsid w:val="00474C58"/>
    <w:rsid w:val="004763A0"/>
    <w:rsid w:val="00480AD4"/>
    <w:rsid w:val="004A33CD"/>
    <w:rsid w:val="004A6AA6"/>
    <w:rsid w:val="004B2047"/>
    <w:rsid w:val="004B3FDF"/>
    <w:rsid w:val="004C150B"/>
    <w:rsid w:val="004D1E20"/>
    <w:rsid w:val="004E6331"/>
    <w:rsid w:val="004F218D"/>
    <w:rsid w:val="00527F86"/>
    <w:rsid w:val="00531E73"/>
    <w:rsid w:val="00533841"/>
    <w:rsid w:val="0054465D"/>
    <w:rsid w:val="00546F83"/>
    <w:rsid w:val="005510F8"/>
    <w:rsid w:val="00556047"/>
    <w:rsid w:val="00573521"/>
    <w:rsid w:val="00573DE6"/>
    <w:rsid w:val="00583164"/>
    <w:rsid w:val="00591026"/>
    <w:rsid w:val="00591864"/>
    <w:rsid w:val="00592372"/>
    <w:rsid w:val="00595FC3"/>
    <w:rsid w:val="005A544A"/>
    <w:rsid w:val="005B362B"/>
    <w:rsid w:val="005B7C79"/>
    <w:rsid w:val="005C1A09"/>
    <w:rsid w:val="00600812"/>
    <w:rsid w:val="00603783"/>
    <w:rsid w:val="006067C2"/>
    <w:rsid w:val="006327B5"/>
    <w:rsid w:val="00632DCE"/>
    <w:rsid w:val="00655AA0"/>
    <w:rsid w:val="006972BC"/>
    <w:rsid w:val="006A61D1"/>
    <w:rsid w:val="006A7262"/>
    <w:rsid w:val="006B76CD"/>
    <w:rsid w:val="006C2DB1"/>
    <w:rsid w:val="006E668C"/>
    <w:rsid w:val="006E6FB1"/>
    <w:rsid w:val="006F1884"/>
    <w:rsid w:val="0070158E"/>
    <w:rsid w:val="0075081E"/>
    <w:rsid w:val="0075426D"/>
    <w:rsid w:val="00754699"/>
    <w:rsid w:val="00756E1F"/>
    <w:rsid w:val="007658C7"/>
    <w:rsid w:val="007721D9"/>
    <w:rsid w:val="00775EBC"/>
    <w:rsid w:val="0079152F"/>
    <w:rsid w:val="0079734D"/>
    <w:rsid w:val="007A0CBD"/>
    <w:rsid w:val="007B3AE7"/>
    <w:rsid w:val="007C1903"/>
    <w:rsid w:val="007D3B10"/>
    <w:rsid w:val="007E6E65"/>
    <w:rsid w:val="007E7D19"/>
    <w:rsid w:val="007F6246"/>
    <w:rsid w:val="00801BA0"/>
    <w:rsid w:val="008203B7"/>
    <w:rsid w:val="008205DB"/>
    <w:rsid w:val="00822055"/>
    <w:rsid w:val="0085398D"/>
    <w:rsid w:val="008558D0"/>
    <w:rsid w:val="00881A02"/>
    <w:rsid w:val="008835E9"/>
    <w:rsid w:val="00883605"/>
    <w:rsid w:val="008C7133"/>
    <w:rsid w:val="008E0030"/>
    <w:rsid w:val="00927F41"/>
    <w:rsid w:val="00942968"/>
    <w:rsid w:val="0094535D"/>
    <w:rsid w:val="00956E3E"/>
    <w:rsid w:val="009659E0"/>
    <w:rsid w:val="009734DA"/>
    <w:rsid w:val="0097447A"/>
    <w:rsid w:val="00981847"/>
    <w:rsid w:val="0098209B"/>
    <w:rsid w:val="00997872"/>
    <w:rsid w:val="009A0F51"/>
    <w:rsid w:val="009A228D"/>
    <w:rsid w:val="009C6697"/>
    <w:rsid w:val="009D7698"/>
    <w:rsid w:val="009F1105"/>
    <w:rsid w:val="009F6939"/>
    <w:rsid w:val="00A05828"/>
    <w:rsid w:val="00A06726"/>
    <w:rsid w:val="00A133D9"/>
    <w:rsid w:val="00A1511F"/>
    <w:rsid w:val="00A272CF"/>
    <w:rsid w:val="00A60860"/>
    <w:rsid w:val="00A62B88"/>
    <w:rsid w:val="00A73D56"/>
    <w:rsid w:val="00A90842"/>
    <w:rsid w:val="00A91525"/>
    <w:rsid w:val="00AA16EB"/>
    <w:rsid w:val="00AA74D2"/>
    <w:rsid w:val="00AE42D4"/>
    <w:rsid w:val="00AE4CB9"/>
    <w:rsid w:val="00B12F30"/>
    <w:rsid w:val="00B24582"/>
    <w:rsid w:val="00B5687A"/>
    <w:rsid w:val="00B600CC"/>
    <w:rsid w:val="00B61FDF"/>
    <w:rsid w:val="00B71248"/>
    <w:rsid w:val="00B96404"/>
    <w:rsid w:val="00BA06B4"/>
    <w:rsid w:val="00BA3C4F"/>
    <w:rsid w:val="00BB050A"/>
    <w:rsid w:val="00BB5407"/>
    <w:rsid w:val="00BD6020"/>
    <w:rsid w:val="00C05F02"/>
    <w:rsid w:val="00C0748A"/>
    <w:rsid w:val="00C13A0E"/>
    <w:rsid w:val="00C25465"/>
    <w:rsid w:val="00C30094"/>
    <w:rsid w:val="00C81C69"/>
    <w:rsid w:val="00CA0696"/>
    <w:rsid w:val="00CB2BCF"/>
    <w:rsid w:val="00CC49C9"/>
    <w:rsid w:val="00CD0204"/>
    <w:rsid w:val="00CF2B9C"/>
    <w:rsid w:val="00D027A7"/>
    <w:rsid w:val="00D164EB"/>
    <w:rsid w:val="00D21651"/>
    <w:rsid w:val="00D21FBE"/>
    <w:rsid w:val="00D57D8F"/>
    <w:rsid w:val="00D84EF9"/>
    <w:rsid w:val="00D96DFC"/>
    <w:rsid w:val="00DA1D48"/>
    <w:rsid w:val="00DC5C3D"/>
    <w:rsid w:val="00DD3889"/>
    <w:rsid w:val="00DF3D0F"/>
    <w:rsid w:val="00E04CDB"/>
    <w:rsid w:val="00E06C21"/>
    <w:rsid w:val="00E10EE3"/>
    <w:rsid w:val="00E33D43"/>
    <w:rsid w:val="00E4140B"/>
    <w:rsid w:val="00E51A1C"/>
    <w:rsid w:val="00E56234"/>
    <w:rsid w:val="00E900D8"/>
    <w:rsid w:val="00E9337D"/>
    <w:rsid w:val="00EA35BA"/>
    <w:rsid w:val="00EC1B23"/>
    <w:rsid w:val="00ED7E05"/>
    <w:rsid w:val="00EF2D60"/>
    <w:rsid w:val="00EF7BA4"/>
    <w:rsid w:val="00EF7C7E"/>
    <w:rsid w:val="00F05DD4"/>
    <w:rsid w:val="00F26105"/>
    <w:rsid w:val="00F4173E"/>
    <w:rsid w:val="00F479C6"/>
    <w:rsid w:val="00F50B09"/>
    <w:rsid w:val="00F57ABC"/>
    <w:rsid w:val="00F64BD5"/>
    <w:rsid w:val="00F722D2"/>
    <w:rsid w:val="00F76252"/>
    <w:rsid w:val="00F80706"/>
    <w:rsid w:val="00F87113"/>
    <w:rsid w:val="00F927BB"/>
    <w:rsid w:val="00F94492"/>
    <w:rsid w:val="00F96486"/>
    <w:rsid w:val="00FB4CD3"/>
    <w:rsid w:val="00FC6CB8"/>
    <w:rsid w:val="00FE00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23532C5-4DC3-4C95-A7E8-194C744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465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51D4"/>
    <w:pPr>
      <w:ind w:left="720"/>
      <w:contextualSpacing/>
    </w:pPr>
  </w:style>
  <w:style w:type="paragraph" w:styleId="Glava">
    <w:name w:val="header"/>
    <w:basedOn w:val="Navaden"/>
    <w:link w:val="GlavaZnak"/>
    <w:uiPriority w:val="99"/>
    <w:unhideWhenUsed/>
    <w:rsid w:val="00A60860"/>
    <w:pPr>
      <w:tabs>
        <w:tab w:val="center" w:pos="4536"/>
        <w:tab w:val="right" w:pos="9072"/>
      </w:tabs>
      <w:spacing w:after="0" w:line="240" w:lineRule="auto"/>
    </w:pPr>
  </w:style>
  <w:style w:type="character" w:customStyle="1" w:styleId="GlavaZnak">
    <w:name w:val="Glava Znak"/>
    <w:basedOn w:val="Privzetapisavaodstavka"/>
    <w:link w:val="Glava"/>
    <w:uiPriority w:val="99"/>
    <w:rsid w:val="00A60860"/>
  </w:style>
  <w:style w:type="paragraph" w:styleId="Noga">
    <w:name w:val="footer"/>
    <w:basedOn w:val="Navaden"/>
    <w:link w:val="NogaZnak"/>
    <w:uiPriority w:val="99"/>
    <w:unhideWhenUsed/>
    <w:rsid w:val="00A60860"/>
    <w:pPr>
      <w:tabs>
        <w:tab w:val="center" w:pos="4536"/>
        <w:tab w:val="right" w:pos="9072"/>
      </w:tabs>
      <w:spacing w:after="0" w:line="240" w:lineRule="auto"/>
    </w:pPr>
  </w:style>
  <w:style w:type="character" w:customStyle="1" w:styleId="NogaZnak">
    <w:name w:val="Noga Znak"/>
    <w:basedOn w:val="Privzetapisavaodstavka"/>
    <w:link w:val="Noga"/>
    <w:uiPriority w:val="99"/>
    <w:rsid w:val="00A60860"/>
  </w:style>
  <w:style w:type="table" w:styleId="Tabelamrea">
    <w:name w:val="Table Grid"/>
    <w:basedOn w:val="Navadnatabela"/>
    <w:uiPriority w:val="39"/>
    <w:rsid w:val="001F20E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65D"/>
    <w:pPr>
      <w:autoSpaceDE w:val="0"/>
      <w:autoSpaceDN w:val="0"/>
      <w:adjustRightInd w:val="0"/>
      <w:spacing w:after="0" w:line="240" w:lineRule="auto"/>
    </w:pPr>
    <w:rPr>
      <w:rFonts w:ascii="Times New Roman" w:hAnsi="Times New Roman" w:cs="Times New Roman"/>
      <w:color w:val="000000"/>
      <w:sz w:val="24"/>
      <w:szCs w:val="24"/>
    </w:rPr>
  </w:style>
  <w:style w:type="paragraph" w:styleId="Brezrazmikov">
    <w:name w:val="No Spacing"/>
    <w:uiPriority w:val="1"/>
    <w:qFormat/>
    <w:rsid w:val="00103335"/>
    <w:pPr>
      <w:spacing w:after="0" w:line="240" w:lineRule="auto"/>
    </w:pPr>
  </w:style>
  <w:style w:type="paragraph" w:styleId="Besedilooblaka">
    <w:name w:val="Balloon Text"/>
    <w:basedOn w:val="Navaden"/>
    <w:link w:val="BesedilooblakaZnak"/>
    <w:uiPriority w:val="99"/>
    <w:semiHidden/>
    <w:unhideWhenUsed/>
    <w:rsid w:val="0032754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7546"/>
    <w:rPr>
      <w:rFonts w:ascii="Segoe UI" w:hAnsi="Segoe UI" w:cs="Segoe UI"/>
      <w:sz w:val="18"/>
      <w:szCs w:val="18"/>
    </w:rPr>
  </w:style>
  <w:style w:type="paragraph" w:styleId="Napis">
    <w:name w:val="caption"/>
    <w:basedOn w:val="Navaden"/>
    <w:next w:val="Navaden"/>
    <w:uiPriority w:val="35"/>
    <w:unhideWhenUsed/>
    <w:qFormat/>
    <w:rsid w:val="00B61FD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c4d9cb9-ca12-4ac7-90ea-cb6c75578639">SXFA6F7XE5VR-16285639-2171</_dlc_DocId>
    <_dlc_DocIdUrl xmlns="6c4d9cb9-ca12-4ac7-90ea-cb6c75578639">
      <Url>http://intranet.jazmp.si/sites/docs/_layouts/15/DocIdRedir.aspx?ID=SXFA6F7XE5VR-16285639-2171</Url>
      <Description>SXFA6F7XE5VR-16285639-2171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9F61DEAB76404C995DEBB19E8D5AC1" ma:contentTypeVersion="1" ma:contentTypeDescription="Ustvari nov dokument." ma:contentTypeScope="" ma:versionID="2b402d2399da66c9a38015d5332a2179">
  <xsd:schema xmlns:xsd="http://www.w3.org/2001/XMLSchema" xmlns:xs="http://www.w3.org/2001/XMLSchema" xmlns:p="http://schemas.microsoft.com/office/2006/metadata/properties" xmlns:ns2="6c4d9cb9-ca12-4ac7-90ea-cb6c75578639" targetNamespace="http://schemas.microsoft.com/office/2006/metadata/properties" ma:root="true" ma:fieldsID="4dd8cfaff1ed3ff5dc4bf8e5ac03f1e6" ns2:_="">
    <xsd:import namespace="6c4d9cb9-ca12-4ac7-90ea-cb6c7557863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d9cb9-ca12-4ac7-90ea-cb6c75578639"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C10B-384E-43B7-926C-FCE4057308E0}">
  <ds:schemaRefs>
    <ds:schemaRef ds:uri="http://schemas.microsoft.com/sharepoint/events"/>
  </ds:schemaRefs>
</ds:datastoreItem>
</file>

<file path=customXml/itemProps2.xml><?xml version="1.0" encoding="utf-8"?>
<ds:datastoreItem xmlns:ds="http://schemas.openxmlformats.org/officeDocument/2006/customXml" ds:itemID="{CD0CFBEE-7D7D-4769-BEA3-4A4A1B3D7FFC}">
  <ds:schemaRefs>
    <ds:schemaRef ds:uri="http://schemas.microsoft.com/sharepoint/v3/contenttype/forms"/>
  </ds:schemaRefs>
</ds:datastoreItem>
</file>

<file path=customXml/itemProps3.xml><?xml version="1.0" encoding="utf-8"?>
<ds:datastoreItem xmlns:ds="http://schemas.openxmlformats.org/officeDocument/2006/customXml" ds:itemID="{E393E441-C8C8-421C-BA89-40A692FC3F7A}">
  <ds:schemaRef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c4d9cb9-ca12-4ac7-90ea-cb6c75578639"/>
    <ds:schemaRef ds:uri="http://schemas.microsoft.com/office/2006/metadata/properties"/>
  </ds:schemaRefs>
</ds:datastoreItem>
</file>

<file path=customXml/itemProps4.xml><?xml version="1.0" encoding="utf-8"?>
<ds:datastoreItem xmlns:ds="http://schemas.openxmlformats.org/officeDocument/2006/customXml" ds:itemID="{E157339C-A292-446E-8287-2DC278C3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d9cb9-ca12-4ac7-90ea-cb6c75578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4</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JAZMP</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Mencej Bedrač</dc:creator>
  <cp:keywords/>
  <dc:description/>
  <cp:lastModifiedBy>Simona Magajna</cp:lastModifiedBy>
  <cp:revision>2</cp:revision>
  <cp:lastPrinted>2019-02-26T13:07:00Z</cp:lastPrinted>
  <dcterms:created xsi:type="dcterms:W3CDTF">2019-02-27T13:27:00Z</dcterms:created>
  <dcterms:modified xsi:type="dcterms:W3CDTF">2019-02-27T13:27:00Z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c8e93145-d37f-4bb7-957f-8d8963e4bf67</vt:lpwstr>
  </property>
  <property fmtid="{D5CDD505-2E9C-101B-9397-08002B2CF9AE}" pid="3" name="ContentTypeId">
    <vt:lpwstr>0x0101006C9F61DEAB76404C995DEBB19E8D5AC1</vt:lpwstr>
  </property>
</Properties>
</file>