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682"/>
      </w:tblGrid>
      <w:tr w:rsidR="00A4447F" w:rsidRPr="007B567D" w14:paraId="0470FE76" w14:textId="77777777" w:rsidTr="00420C83">
        <w:trPr>
          <w:trHeight w:val="170"/>
        </w:trPr>
        <w:tc>
          <w:tcPr>
            <w:tcW w:w="10682" w:type="dxa"/>
            <w:shd w:val="clear" w:color="auto" w:fill="auto"/>
          </w:tcPr>
          <w:p w14:paraId="671DEEB4" w14:textId="77777777" w:rsidR="003A3EEE" w:rsidRDefault="00CC7D12" w:rsidP="003A3EE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B567D">
              <w:rPr>
                <w:rFonts w:ascii="Arial" w:hAnsi="Arial" w:cs="Arial"/>
                <w:b/>
              </w:rPr>
              <w:t xml:space="preserve">PRILOGA </w:t>
            </w:r>
            <w:r w:rsidR="00E97706">
              <w:rPr>
                <w:rFonts w:ascii="Arial" w:hAnsi="Arial" w:cs="Arial"/>
                <w:b/>
              </w:rPr>
              <w:t>C</w:t>
            </w:r>
            <w:r w:rsidR="00E82DE0">
              <w:rPr>
                <w:rFonts w:ascii="Arial" w:hAnsi="Arial" w:cs="Arial"/>
                <w:b/>
              </w:rPr>
              <w:t xml:space="preserve"> </w:t>
            </w:r>
            <w:r w:rsidR="00550D5B" w:rsidRPr="007B567D">
              <w:rPr>
                <w:rFonts w:ascii="Arial" w:hAnsi="Arial" w:cs="Arial"/>
                <w:b/>
              </w:rPr>
              <w:t>MedPri-MP-obr0</w:t>
            </w:r>
            <w:r w:rsidR="00F9351C">
              <w:rPr>
                <w:rFonts w:ascii="Arial" w:hAnsi="Arial" w:cs="Arial"/>
                <w:b/>
              </w:rPr>
              <w:t>8</w:t>
            </w:r>
            <w:r w:rsidRPr="007B567D">
              <w:rPr>
                <w:rFonts w:ascii="Arial" w:hAnsi="Arial" w:cs="Arial"/>
                <w:b/>
              </w:rPr>
              <w:t>:</w:t>
            </w:r>
          </w:p>
          <w:p w14:paraId="025B524D" w14:textId="77777777" w:rsidR="00460594" w:rsidRPr="002F0F60" w:rsidRDefault="00A40ABB" w:rsidP="00DA5CA7">
            <w:pPr>
              <w:spacing w:before="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SPREMEMBA PODATKOV, KI VPLIVAJO NA SPREMEMBO VPISA V REGISTER </w:t>
            </w:r>
            <w:r w:rsidR="00DF0196">
              <w:rPr>
                <w:rFonts w:ascii="Arial" w:hAnsi="Arial" w:cs="Arial"/>
                <w:b/>
              </w:rPr>
              <w:t>(Izjava ES o skladnosti, certifikat ES, prenehanje proizvodnje)</w:t>
            </w:r>
          </w:p>
        </w:tc>
      </w:tr>
    </w:tbl>
    <w:p w14:paraId="7DDEA7F8" w14:textId="77777777" w:rsidR="00E82DE0" w:rsidRPr="00083D39" w:rsidRDefault="003A3EEE" w:rsidP="00E82D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843B5">
        <w:rPr>
          <w:rFonts w:ascii="Arial" w:hAnsi="Arial" w:cs="Arial"/>
          <w:b/>
          <w:sz w:val="20"/>
          <w:szCs w:val="20"/>
        </w:rPr>
        <w:t xml:space="preserve">Na ENI (1) prilogi priglasite LE ENO (1) trgovsko ime </w:t>
      </w:r>
      <w:r w:rsidR="00DA5CA7">
        <w:rPr>
          <w:rFonts w:ascii="Arial" w:hAnsi="Arial" w:cs="Arial"/>
          <w:b/>
          <w:sz w:val="20"/>
          <w:szCs w:val="20"/>
        </w:rPr>
        <w:t xml:space="preserve">IVD </w:t>
      </w:r>
      <w:r w:rsidRPr="00A843B5">
        <w:rPr>
          <w:rFonts w:ascii="Arial" w:hAnsi="Arial" w:cs="Arial"/>
          <w:b/>
          <w:sz w:val="20"/>
          <w:szCs w:val="20"/>
        </w:rPr>
        <w:t>medicinskega pripomočka.</w:t>
      </w:r>
    </w:p>
    <w:p w14:paraId="61DEC147" w14:textId="77777777" w:rsidR="00E82DE0" w:rsidRDefault="00E82DE0" w:rsidP="00E82D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9A9BCF3" w14:textId="77777777" w:rsidR="00E82DE0" w:rsidRDefault="00E82DE0" w:rsidP="00E05B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Zaradi lažje obdelave podatkov, prosimo, da</w:t>
      </w:r>
      <w:r>
        <w:rPr>
          <w:rFonts w:ascii="Arial" w:hAnsi="Arial" w:cs="Arial"/>
          <w:b/>
          <w:sz w:val="20"/>
          <w:szCs w:val="20"/>
        </w:rPr>
        <w:t xml:space="preserve"> PRILOGO</w:t>
      </w:r>
      <w:r w:rsidRPr="006073AB">
        <w:rPr>
          <w:rFonts w:ascii="Arial" w:hAnsi="Arial" w:cs="Arial"/>
          <w:b/>
          <w:sz w:val="20"/>
          <w:szCs w:val="20"/>
        </w:rPr>
        <w:t xml:space="preserve"> </w:t>
      </w:r>
      <w:r w:rsidR="00E9770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73AB">
        <w:rPr>
          <w:rFonts w:ascii="Arial" w:hAnsi="Arial" w:cs="Arial"/>
          <w:b/>
          <w:sz w:val="20"/>
          <w:szCs w:val="20"/>
        </w:rPr>
        <w:t>MedPri-MP-obr0</w:t>
      </w:r>
      <w:r w:rsidR="00A40AB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izpolnjujte s pomočjo računalnika.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zpolnjeno, podpisano in ožigosano</w:t>
      </w:r>
      <w:r>
        <w:rPr>
          <w:rFonts w:ascii="Arial" w:hAnsi="Arial" w:cs="Arial"/>
          <w:sz w:val="20"/>
          <w:szCs w:val="20"/>
        </w:rPr>
        <w:t xml:space="preserve"> lahko pošljete po navadni pošti ali po e-pošti na naslov </w:t>
      </w:r>
      <w:hyperlink r:id="rId11" w:history="1">
        <w:r w:rsidRPr="00F35BA1">
          <w:rPr>
            <w:rStyle w:val="Hiperpovezava"/>
            <w:rFonts w:ascii="Arial" w:hAnsi="Arial" w:cs="Arial"/>
            <w:b/>
            <w:sz w:val="20"/>
            <w:szCs w:val="20"/>
          </w:rPr>
          <w:t>info@jazmp.si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FC28F4B" w14:textId="77777777" w:rsidR="002F0F60" w:rsidRDefault="002F0F60">
      <w:pPr>
        <w:rPr>
          <w:rFonts w:ascii="Arial" w:hAnsi="Arial" w:cs="Arial"/>
          <w:sz w:val="20"/>
          <w:szCs w:val="20"/>
        </w:rPr>
      </w:pPr>
    </w:p>
    <w:p w14:paraId="260001FF" w14:textId="77777777" w:rsidR="00E97706" w:rsidRDefault="00E97706" w:rsidP="00E97706">
      <w:pPr>
        <w:spacing w:after="120"/>
      </w:pPr>
    </w:p>
    <w:tbl>
      <w:tblPr>
        <w:tblStyle w:val="Tabelamrea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07"/>
        <w:gridCol w:w="4111"/>
        <w:gridCol w:w="1643"/>
      </w:tblGrid>
      <w:tr w:rsidR="00E97706" w:rsidRPr="006F6550" w14:paraId="0FFEC822" w14:textId="77777777" w:rsidTr="00223D2F">
        <w:trPr>
          <w:trHeight w:val="47"/>
        </w:trPr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594DA1" w14:textId="77777777" w:rsidR="00E97706" w:rsidRPr="006F6550" w:rsidRDefault="00E97706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0409F5" w14:textId="77777777" w:rsidR="00E97706" w:rsidRPr="006F6550" w:rsidRDefault="00E97706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706" w:rsidRPr="006F6550" w14:paraId="410B99F7" w14:textId="77777777" w:rsidTr="00D6056C">
        <w:trPr>
          <w:trHeight w:val="13"/>
        </w:trPr>
        <w:tc>
          <w:tcPr>
            <w:tcW w:w="421" w:type="dxa"/>
            <w:tcBorders>
              <w:top w:val="nil"/>
            </w:tcBorders>
            <w:shd w:val="clear" w:color="auto" w:fill="auto"/>
          </w:tcPr>
          <w:p w14:paraId="3C5088CF" w14:textId="77777777" w:rsidR="00E97706" w:rsidRPr="006F6550" w:rsidRDefault="00E97706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</w:tcBorders>
            <w:shd w:val="clear" w:color="auto" w:fill="auto"/>
          </w:tcPr>
          <w:p w14:paraId="789D3979" w14:textId="77777777" w:rsidR="00E97706" w:rsidRPr="006F6550" w:rsidRDefault="00E97706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496D">
              <w:rPr>
                <w:rFonts w:ascii="Arial" w:hAnsi="Arial" w:cs="Arial"/>
                <w:b/>
                <w:sz w:val="20"/>
                <w:szCs w:val="20"/>
              </w:rPr>
              <w:t>sprememba vpisa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C07">
              <w:rPr>
                <w:rFonts w:ascii="Arial" w:hAnsi="Arial" w:cs="Arial"/>
                <w:i/>
                <w:sz w:val="18"/>
                <w:szCs w:val="18"/>
              </w:rPr>
              <w:t>(označite vrsto spremembe)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42B2D3B6" w14:textId="77777777" w:rsidR="00E97706" w:rsidRPr="006F6550" w:rsidRDefault="00E97706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Številka zadnje veljavne odločbe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43" w:type="dxa"/>
            <w:tcBorders>
              <w:top w:val="nil"/>
              <w:bottom w:val="nil"/>
            </w:tcBorders>
            <w:shd w:val="clear" w:color="auto" w:fill="auto"/>
          </w:tcPr>
          <w:p w14:paraId="6170D797" w14:textId="5FC40335" w:rsidR="00E97706" w:rsidRPr="006F6550" w:rsidRDefault="006F5059" w:rsidP="00223D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97706" w:rsidRPr="006F6550" w14:paraId="0351FC3F" w14:textId="77777777" w:rsidTr="00223D2F">
        <w:trPr>
          <w:trHeight w:val="47"/>
        </w:trPr>
        <w:tc>
          <w:tcPr>
            <w:tcW w:w="10682" w:type="dxa"/>
            <w:gridSpan w:val="4"/>
            <w:shd w:val="clear" w:color="auto" w:fill="auto"/>
          </w:tcPr>
          <w:p w14:paraId="751E77F6" w14:textId="77777777" w:rsidR="00E97706" w:rsidRDefault="00E97706" w:rsidP="00223D2F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ED1367" w14:textId="77777777" w:rsidR="00E97706" w:rsidRDefault="00E97706" w:rsidP="00223D2F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sprememba podatkov o medicinskem pripomočku </w:t>
            </w:r>
            <w:r w:rsidRPr="00A7744E">
              <w:rPr>
                <w:rFonts w:ascii="Arial" w:hAnsi="Arial" w:cs="Arial"/>
                <w:i/>
                <w:sz w:val="20"/>
                <w:szCs w:val="20"/>
              </w:rPr>
              <w:t>(izpolnite ustrezna polja z novimi veljavnimi podatki)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E0E13C9" w14:textId="77777777" w:rsidR="00E97706" w:rsidRDefault="00E97706" w:rsidP="00223D2F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D19D6CB" w14:textId="77777777" w:rsidR="00E97706" w:rsidRPr="006F6550" w:rsidRDefault="00E97706" w:rsidP="00223D2F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prenehanje proizvodnje medicinskega pripomočka</w:t>
            </w:r>
          </w:p>
        </w:tc>
      </w:tr>
      <w:tr w:rsidR="00E97706" w:rsidRPr="006F6550" w14:paraId="61D4925D" w14:textId="77777777" w:rsidTr="00223D2F">
        <w:trPr>
          <w:trHeight w:val="54"/>
        </w:trPr>
        <w:tc>
          <w:tcPr>
            <w:tcW w:w="10682" w:type="dxa"/>
            <w:gridSpan w:val="4"/>
            <w:shd w:val="clear" w:color="auto" w:fill="auto"/>
          </w:tcPr>
          <w:p w14:paraId="7B46AFD6" w14:textId="77777777" w:rsidR="00E97706" w:rsidRDefault="00E97706" w:rsidP="00223D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FE0AA" w14:textId="77777777" w:rsidR="00A40ABB" w:rsidRDefault="00A40ABB">
      <w:pPr>
        <w:rPr>
          <w:rFonts w:ascii="Arial" w:hAnsi="Arial" w:cs="Arial"/>
          <w:sz w:val="20"/>
          <w:szCs w:val="20"/>
        </w:rPr>
      </w:pPr>
    </w:p>
    <w:p w14:paraId="1D5A9C4C" w14:textId="77777777" w:rsidR="00A40ABB" w:rsidRPr="006F6550" w:rsidRDefault="00A40AB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4C417F" w:rsidRPr="006F6550" w14:paraId="5D3FE101" w14:textId="77777777" w:rsidTr="0081162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2ACE7A" w14:textId="77777777" w:rsidR="004C417F" w:rsidRPr="006F6550" w:rsidRDefault="00DA5CA7" w:rsidP="00132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IVD </w:t>
            </w:r>
            <w:r w:rsidR="004C417F"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</w:p>
        </w:tc>
      </w:tr>
    </w:tbl>
    <w:p w14:paraId="76A7D686" w14:textId="77777777" w:rsidR="004C417F" w:rsidRPr="00816893" w:rsidRDefault="004C417F">
      <w:pPr>
        <w:rPr>
          <w:sz w:val="10"/>
          <w:szCs w:val="10"/>
        </w:rPr>
      </w:pPr>
    </w:p>
    <w:tbl>
      <w:tblPr>
        <w:tblStyle w:val="Tabelamrea"/>
        <w:tblW w:w="10682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028"/>
        <w:gridCol w:w="1115"/>
        <w:gridCol w:w="1023"/>
        <w:gridCol w:w="1263"/>
        <w:gridCol w:w="1735"/>
        <w:gridCol w:w="2542"/>
        <w:gridCol w:w="1297"/>
      </w:tblGrid>
      <w:tr w:rsidR="005C5A2F" w:rsidRPr="006F6550" w14:paraId="495B5667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DDD9DA" w14:textId="77777777" w:rsidR="005C5A2F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5A2F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FB4DC0" w14:textId="77777777" w:rsidR="005C5A2F" w:rsidRPr="006F6550" w:rsidRDefault="005C5A2F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7226" w14:textId="77777777" w:rsidR="005C5A2F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C5A2F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5A2F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420CDF" w14:textId="77777777" w:rsidR="005C5A2F" w:rsidRPr="006F6550" w:rsidRDefault="00D22ABC" w:rsidP="005F352E">
            <w:pPr>
              <w:ind w:right="-17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.1  </w:t>
            </w:r>
            <w:r w:rsidR="00DA5CA7">
              <w:rPr>
                <w:rFonts w:ascii="Arial" w:hAnsi="Arial" w:cs="Arial"/>
                <w:sz w:val="20"/>
                <w:szCs w:val="20"/>
              </w:rPr>
              <w:t>EDMS</w:t>
            </w:r>
            <w:r w:rsidR="005F352E">
              <w:rPr>
                <w:rFonts w:ascii="Arial" w:hAnsi="Arial" w:cs="Arial"/>
                <w:sz w:val="20"/>
                <w:szCs w:val="20"/>
              </w:rPr>
              <w:t xml:space="preserve">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A499" w14:textId="77777777" w:rsidR="005C5A2F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4D1A0826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0E7892" w14:textId="77777777" w:rsidR="00C80983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3459FF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6720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21E3FEA3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76541" w14:textId="77777777" w:rsidR="00C80983" w:rsidRPr="006F6550" w:rsidRDefault="00D22ABC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46B71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F91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12D00A00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AC687D" w14:textId="77777777" w:rsidR="00C80983" w:rsidRPr="006F6550" w:rsidRDefault="009B24B7" w:rsidP="00D22AB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2ABC">
              <w:rPr>
                <w:rFonts w:ascii="Arial" w:hAnsi="Arial" w:cs="Arial"/>
                <w:sz w:val="20"/>
                <w:szCs w:val="20"/>
              </w:rPr>
              <w:t>3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3162DE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  <w:r w:rsidR="00F821CD" w:rsidRPr="006F65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C839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475E4673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1C6CED" w14:textId="77777777" w:rsidR="00C80983" w:rsidRPr="006F6550" w:rsidRDefault="00D22ABC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8BB284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3371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983" w:rsidRPr="006F6550" w14:paraId="61CE4358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C17FCD" w14:textId="77777777" w:rsidR="00C80983" w:rsidRPr="006F6550" w:rsidRDefault="00D22ABC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507CAA" w14:textId="77777777" w:rsidR="00C80983" w:rsidRPr="006F6550" w:rsidRDefault="00C80983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7181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5CA7" w:rsidRPr="006F6550" w14:paraId="484E484A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FA6CDF" w14:textId="77777777" w:rsidR="00DA5CA7" w:rsidRPr="006F6550" w:rsidRDefault="00DA5CA7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2F820C" w14:textId="77777777" w:rsidR="00DA5CA7" w:rsidRPr="006F6550" w:rsidRDefault="00DA5CA7" w:rsidP="001D2AD0">
            <w:pPr>
              <w:ind w:left="-108" w:right="-75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zvrstitev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ACC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A5CA7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5CA7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5CA7" w:rsidRPr="006F6550" w14:paraId="1A868568" w14:textId="77777777" w:rsidTr="00DE0C4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381319" w14:textId="77777777" w:rsidR="00DA5CA7" w:rsidRPr="006F6550" w:rsidRDefault="00DA5CA7" w:rsidP="00DA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IVD</w:t>
            </w:r>
            <w:r w:rsidRPr="00D22A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41AC94" w14:textId="77777777" w:rsidR="00DA5CA7" w:rsidRPr="006F6550" w:rsidRDefault="00CB5F92" w:rsidP="00DA5C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DA5CA7" w:rsidRPr="006F6550" w14:paraId="4C79E554" w14:textId="77777777" w:rsidTr="00DE0C4A">
        <w:trPr>
          <w:trHeight w:val="255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B89FE1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Seznam A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A3DF4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Seznam B</w:t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76A7E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za samotestiranje, ki niso zajeti s Seznamom A ali 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4E19" w14:textId="77777777" w:rsidR="00DA5CA7" w:rsidRPr="006F6550" w:rsidRDefault="00CB5F92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5CA7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</w:tr>
      <w:tr w:rsidR="007438FD" w:rsidRPr="006F6550" w14:paraId="6D932C54" w14:textId="77777777" w:rsidTr="00DE0C4A">
        <w:trPr>
          <w:trHeight w:val="2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5FB5F5" w14:textId="77777777" w:rsidR="007438FD" w:rsidRPr="006F6550" w:rsidRDefault="00DA5CA7" w:rsidP="007438FD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438FD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46E2B" w14:textId="77777777" w:rsidR="007438FD" w:rsidRPr="006F6550" w:rsidRDefault="007438FD" w:rsidP="007438FD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 in namen uporabe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  <w:r w:rsidR="00DE0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0C4A" w:rsidRPr="006F6550" w14:paraId="41406B5B" w14:textId="77777777" w:rsidTr="00495763">
        <w:trPr>
          <w:trHeight w:val="3224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8202" w14:textId="77777777" w:rsidR="00DE0C4A" w:rsidRPr="006F6550" w:rsidRDefault="00DE0C4A" w:rsidP="007438F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6359B9" w14:textId="77777777" w:rsidR="003A3EEE" w:rsidRDefault="003A3EEE">
      <w:pPr>
        <w:rPr>
          <w:rFonts w:ascii="Arial" w:hAnsi="Arial" w:cs="Arial"/>
          <w:sz w:val="20"/>
          <w:szCs w:val="20"/>
        </w:rPr>
      </w:pPr>
    </w:p>
    <w:p w14:paraId="0175FBFB" w14:textId="77777777" w:rsidR="008F47EE" w:rsidRDefault="008F47EE">
      <w:pPr>
        <w:rPr>
          <w:rFonts w:ascii="Arial" w:hAnsi="Arial" w:cs="Arial"/>
          <w:sz w:val="20"/>
          <w:szCs w:val="20"/>
        </w:rPr>
      </w:pPr>
    </w:p>
    <w:p w14:paraId="265083A2" w14:textId="77777777" w:rsidR="00495763" w:rsidRDefault="00495763">
      <w:pPr>
        <w:rPr>
          <w:rFonts w:ascii="Arial" w:hAnsi="Arial" w:cs="Arial"/>
          <w:sz w:val="20"/>
          <w:szCs w:val="20"/>
        </w:rPr>
      </w:pPr>
    </w:p>
    <w:p w14:paraId="79D6A136" w14:textId="77777777" w:rsidR="00495763" w:rsidRDefault="00495763">
      <w:pPr>
        <w:rPr>
          <w:rFonts w:ascii="Arial" w:hAnsi="Arial" w:cs="Arial"/>
          <w:sz w:val="20"/>
          <w:szCs w:val="20"/>
        </w:rPr>
      </w:pPr>
    </w:p>
    <w:p w14:paraId="39F38546" w14:textId="77777777" w:rsidR="00495763" w:rsidRDefault="0049576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D22ABC" w:rsidRPr="006F6550" w14:paraId="6B900B61" w14:textId="77777777" w:rsidTr="0081162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4C98D5" w14:textId="77777777" w:rsidR="00D22ABC" w:rsidRPr="006F6550" w:rsidRDefault="007438FD" w:rsidP="00D22ABC">
            <w:pPr>
              <w:rPr>
                <w:rFonts w:ascii="Arial" w:hAnsi="Arial" w:cs="Arial"/>
                <w:sz w:val="20"/>
                <w:szCs w:val="20"/>
              </w:rPr>
            </w:pPr>
            <w:r w:rsidRPr="007438FD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INFORMACIJE V ZVEZI Z REAGENTI, REAGENČNIMI IZDELKI, UMERJEVALCI IN KONTROLNIMI MATERIALI, GLEDE NA SKUPNE TEHNOLOŠKE ZNAČILNOSTI, IN/ALI INFORMACIJE V ZVEZI Z ANALITI</w:t>
            </w:r>
          </w:p>
        </w:tc>
      </w:tr>
    </w:tbl>
    <w:p w14:paraId="10116694" w14:textId="77777777" w:rsidR="00D22ABC" w:rsidRDefault="00D22ABC" w:rsidP="00D22ABC">
      <w:pPr>
        <w:rPr>
          <w:sz w:val="10"/>
          <w:szCs w:val="10"/>
        </w:rPr>
      </w:pPr>
    </w:p>
    <w:p w14:paraId="0698E342" w14:textId="77777777" w:rsidR="00495763" w:rsidRPr="00816893" w:rsidRDefault="00495763" w:rsidP="00D22ABC">
      <w:pPr>
        <w:rPr>
          <w:sz w:val="10"/>
          <w:szCs w:val="10"/>
        </w:rPr>
      </w:pPr>
    </w:p>
    <w:tbl>
      <w:tblPr>
        <w:tblStyle w:val="Tabelamrea"/>
        <w:tblW w:w="10627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33"/>
        <w:gridCol w:w="2288"/>
        <w:gridCol w:w="1737"/>
        <w:gridCol w:w="3989"/>
      </w:tblGrid>
      <w:tr w:rsidR="00D22ABC" w:rsidRPr="006F6550" w14:paraId="59658C75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5303E3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C8FC0C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375D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AF747" w14:textId="77777777" w:rsidR="00D22ABC" w:rsidRPr="006F6550" w:rsidRDefault="00DA5CA7" w:rsidP="005F352E">
            <w:pPr>
              <w:ind w:right="-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2ABC" w:rsidRPr="006F6550">
              <w:rPr>
                <w:rFonts w:ascii="Arial" w:hAnsi="Arial" w:cs="Arial"/>
                <w:sz w:val="20"/>
                <w:szCs w:val="20"/>
              </w:rPr>
              <w:t xml:space="preserve">.1  </w:t>
            </w:r>
            <w:r w:rsidR="007438FD">
              <w:rPr>
                <w:rFonts w:ascii="Arial" w:hAnsi="Arial" w:cs="Arial"/>
                <w:sz w:val="20"/>
                <w:szCs w:val="20"/>
              </w:rPr>
              <w:t>EDMS koda</w:t>
            </w:r>
            <w:r w:rsidR="005F352E" w:rsidRPr="005F352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2872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ABC" w:rsidRPr="006F6550" w14:paraId="6393E730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CA45B0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E03AF8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0140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8FD" w:rsidRPr="006F6550" w14:paraId="06C4A518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190EB4" w14:textId="77777777" w:rsidR="007438FD" w:rsidRDefault="00DA5CA7" w:rsidP="001D2AD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55E94E" w14:textId="77777777" w:rsidR="007438FD" w:rsidRPr="006F6550" w:rsidRDefault="007438FD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2DFB" w14:textId="1BDD159D" w:rsidR="007438FD" w:rsidRPr="006F6550" w:rsidRDefault="009D20D0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ABC" w:rsidRPr="006F6550" w14:paraId="45199A8F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FE31F5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11.1</w:t>
            </w:r>
            <w:r w:rsidR="007438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CF633A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  <w:r w:rsidRPr="006F655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93D2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ABC" w:rsidRPr="006F6550" w14:paraId="20199218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4B2D6E" w14:textId="77777777" w:rsidR="00D22ABC" w:rsidRPr="006F6550" w:rsidRDefault="00DA5CA7" w:rsidP="001D2AD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1A8165" w14:textId="77777777" w:rsidR="00D22ABC" w:rsidRPr="006F6550" w:rsidRDefault="00D22ABC" w:rsidP="001D2AD0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CE85" w14:textId="77777777" w:rsidR="00D22ABC" w:rsidRPr="006F6550" w:rsidRDefault="00CB5F92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22ABC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2ABC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438FD" w:rsidRPr="006F6550" w14:paraId="223621BD" w14:textId="77777777" w:rsidTr="0081162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066B07" w14:textId="77777777" w:rsidR="007438FD" w:rsidRPr="006F6550" w:rsidRDefault="007438FD" w:rsidP="007438FD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4A9E2" w14:textId="77777777" w:rsidR="007438FD" w:rsidRPr="006F6550" w:rsidRDefault="007438FD" w:rsidP="001D2A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 in namen uporabe</w:t>
            </w:r>
            <w:r w:rsidR="00453D75">
              <w:rPr>
                <w:rFonts w:ascii="Arial" w:hAnsi="Arial" w:cs="Arial"/>
                <w:sz w:val="20"/>
                <w:szCs w:val="20"/>
              </w:rPr>
              <w:t>*</w:t>
            </w:r>
            <w:r w:rsidR="00DE0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83D39" w:rsidRPr="006F6550" w14:paraId="0418AC1A" w14:textId="77777777" w:rsidTr="00811623">
        <w:trPr>
          <w:trHeight w:val="164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12F3" w14:textId="77777777" w:rsidR="00083D39" w:rsidRPr="006F6550" w:rsidRDefault="00083D39" w:rsidP="007438F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8F2149" w14:textId="77777777" w:rsidR="00A40ABB" w:rsidRDefault="00A40ABB">
      <w:pPr>
        <w:rPr>
          <w:rFonts w:ascii="Arial" w:hAnsi="Arial" w:cs="Arial"/>
          <w:sz w:val="20"/>
          <w:szCs w:val="20"/>
        </w:rPr>
      </w:pPr>
    </w:p>
    <w:p w14:paraId="2AFCBE12" w14:textId="77777777" w:rsidR="008F47EE" w:rsidRDefault="008F47EE">
      <w:pPr>
        <w:rPr>
          <w:rFonts w:ascii="Arial" w:hAnsi="Arial" w:cs="Arial"/>
          <w:sz w:val="20"/>
          <w:szCs w:val="20"/>
        </w:rPr>
      </w:pPr>
    </w:p>
    <w:p w14:paraId="3D147621" w14:textId="77777777" w:rsidR="008F47EE" w:rsidRPr="006F6550" w:rsidRDefault="008F47EE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82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4C417F" w:rsidRPr="006F6550" w14:paraId="30BA2741" w14:textId="77777777" w:rsidTr="00811623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04B5AA" w14:textId="77777777" w:rsidR="004C417F" w:rsidRPr="006F6550" w:rsidRDefault="004C417F" w:rsidP="004C417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CERTIFIKATI IN IZJAVE</w:t>
            </w:r>
          </w:p>
        </w:tc>
      </w:tr>
    </w:tbl>
    <w:p w14:paraId="7080C30D" w14:textId="77777777" w:rsidR="004C417F" w:rsidRDefault="004C417F">
      <w:pPr>
        <w:rPr>
          <w:sz w:val="10"/>
          <w:szCs w:val="10"/>
        </w:rPr>
      </w:pPr>
    </w:p>
    <w:p w14:paraId="16C7ACC8" w14:textId="77777777" w:rsidR="00B4111C" w:rsidRPr="00816893" w:rsidRDefault="00B4111C">
      <w:pPr>
        <w:rPr>
          <w:sz w:val="10"/>
          <w:szCs w:val="10"/>
        </w:rPr>
      </w:pPr>
    </w:p>
    <w:tbl>
      <w:tblPr>
        <w:tblStyle w:val="Tabelamrea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128"/>
        <w:gridCol w:w="2412"/>
        <w:gridCol w:w="3258"/>
        <w:gridCol w:w="2068"/>
      </w:tblGrid>
      <w:tr w:rsidR="00E1090D" w:rsidRPr="006F6550" w14:paraId="7BFFE220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3C2D3B" w14:textId="77777777" w:rsidR="00E1090D" w:rsidRPr="006F6550" w:rsidRDefault="00DA5CA7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821CD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9FE93A" w14:textId="77777777" w:rsidR="00E1090D" w:rsidRPr="006F6550" w:rsidRDefault="00E1090D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2C07">
              <w:rPr>
                <w:rFonts w:ascii="Arial" w:hAnsi="Arial" w:cs="Arial"/>
                <w:sz w:val="20"/>
                <w:szCs w:val="20"/>
              </w:rPr>
              <w:t>Priloga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4A22" w14:textId="77777777" w:rsidR="00E1090D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090D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374C018B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2D56C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124402" w14:textId="77777777" w:rsidR="00C80983" w:rsidRPr="006F6550" w:rsidRDefault="00412C07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EE46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CBC7C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.1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BEB5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3F4A524F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E3F886" w14:textId="77777777" w:rsidR="00C80983" w:rsidRPr="006F6550" w:rsidRDefault="009B24B7" w:rsidP="00DA5CA7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5CA7">
              <w:rPr>
                <w:rFonts w:ascii="Arial" w:hAnsi="Arial" w:cs="Arial"/>
                <w:sz w:val="20"/>
                <w:szCs w:val="20"/>
              </w:rPr>
              <w:t>16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C23460" w14:textId="77777777" w:rsidR="00C80983" w:rsidRPr="006F6550" w:rsidRDefault="00C80983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1EEA" w14:textId="77777777" w:rsidR="00C80983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EE143" w14:textId="77777777" w:rsidR="00C80983" w:rsidRPr="006F6550" w:rsidRDefault="00DA5CA7" w:rsidP="009F5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Datum veljavnosti</w:t>
            </w:r>
          </w:p>
        </w:tc>
        <w:bookmarkStart w:id="1" w:name="Besedilo1"/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6A2E" w14:textId="77777777" w:rsidR="00C80983" w:rsidRPr="006F6550" w:rsidRDefault="00CB5F92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24B7" w:rsidRPr="006F6550" w14:paraId="05FCCAA0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44743F" w14:textId="77777777" w:rsidR="00C80983" w:rsidRPr="006F6550" w:rsidRDefault="00A843B5" w:rsidP="00D22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C5CAB" w14:textId="77777777" w:rsidR="00C80983" w:rsidRPr="006F6550" w:rsidRDefault="00C80983" w:rsidP="00AF2063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</w:t>
            </w:r>
            <w:r w:rsidR="00AF2063" w:rsidRPr="006F655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6F6550">
              <w:rPr>
                <w:rFonts w:ascii="Arial" w:hAnsi="Arial" w:cs="Arial"/>
                <w:sz w:val="20"/>
                <w:szCs w:val="20"/>
              </w:rPr>
              <w:t>o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skladn.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E668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F31F43" w14:textId="77777777" w:rsidR="00C80983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7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.1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345E" w14:textId="77777777" w:rsidR="00C80983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4159C268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F612BF" w14:textId="77777777" w:rsidR="00E1090D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3A132F" w14:textId="77777777" w:rsidR="00E1090D" w:rsidRPr="006F6550" w:rsidRDefault="00F12CDC" w:rsidP="00CA72FE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</w:t>
            </w:r>
            <w:r w:rsidR="00E1090D" w:rsidRPr="006F6550">
              <w:rPr>
                <w:rFonts w:ascii="Arial" w:hAnsi="Arial" w:cs="Arial"/>
                <w:sz w:val="20"/>
                <w:szCs w:val="20"/>
              </w:rPr>
              <w:t xml:space="preserve">31. členu </w:t>
            </w:r>
            <w:r w:rsidR="00CA72FE"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r w:rsidR="00CA72F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DE31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9F0233" w14:textId="77777777" w:rsidR="00E1090D" w:rsidRPr="006F6550" w:rsidRDefault="00A843B5" w:rsidP="00CA72FE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8</w:t>
            </w:r>
            <w:r w:rsidR="00AF2063">
              <w:rPr>
                <w:rFonts w:ascii="Arial" w:hAnsi="Arial" w:cs="Arial"/>
                <w:sz w:val="20"/>
                <w:szCs w:val="20"/>
              </w:rPr>
              <w:t xml:space="preserve">.1  Datum </w:t>
            </w:r>
            <w:r w:rsidR="00CA72FE">
              <w:rPr>
                <w:rFonts w:ascii="Arial" w:hAnsi="Arial" w:cs="Arial"/>
                <w:sz w:val="20"/>
                <w:szCs w:val="20"/>
              </w:rPr>
              <w:t>izdaje</w:t>
            </w:r>
            <w:r w:rsidR="00CA72F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36DF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32669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695D966A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83EEDE" w14:textId="77777777" w:rsidR="00E1090D" w:rsidRPr="006F6550" w:rsidRDefault="00A843B5" w:rsidP="00DA5C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6F8161" w14:textId="77777777" w:rsidR="00E1090D" w:rsidRPr="006F6550" w:rsidRDefault="00E1090D" w:rsidP="00CA72FE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32. členu </w:t>
            </w:r>
            <w:r w:rsidR="00CA72FE"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r w:rsidR="00CA72F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3520F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FF1FA" w14:textId="77777777" w:rsidR="00E1090D" w:rsidRPr="006F6550" w:rsidRDefault="00A843B5" w:rsidP="00CA72FE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1</w:t>
            </w:r>
            <w:r w:rsidR="00DA5CA7">
              <w:rPr>
                <w:rFonts w:ascii="Arial" w:hAnsi="Arial" w:cs="Arial"/>
                <w:sz w:val="20"/>
                <w:szCs w:val="20"/>
              </w:rPr>
              <w:t>9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.1  Datum </w:t>
            </w:r>
            <w:r w:rsidR="00CA72FE" w:rsidRPr="006F6550">
              <w:rPr>
                <w:rFonts w:ascii="Arial" w:hAnsi="Arial" w:cs="Arial"/>
                <w:sz w:val="20"/>
                <w:szCs w:val="20"/>
              </w:rPr>
              <w:t>iz</w:t>
            </w:r>
            <w:r w:rsidR="00CA72FE">
              <w:rPr>
                <w:rFonts w:ascii="Arial" w:hAnsi="Arial" w:cs="Arial"/>
                <w:sz w:val="20"/>
                <w:szCs w:val="20"/>
              </w:rPr>
              <w:t>daje</w:t>
            </w:r>
            <w:r w:rsidR="00CA72F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C647" w14:textId="77777777" w:rsidR="00E1090D" w:rsidRPr="006F6550" w:rsidRDefault="00CB5F92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691E" w:rsidRPr="006F6550" w14:paraId="00805C23" w14:textId="77777777" w:rsidTr="00167BB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604DD4" w14:textId="77777777" w:rsidR="00DF691E" w:rsidRPr="006F6550" w:rsidRDefault="00DA5CA7" w:rsidP="00D22ABC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F691E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969860" w14:textId="77777777" w:rsidR="00DF691E" w:rsidRPr="006F6550" w:rsidRDefault="00DF691E" w:rsidP="00DF691E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skladu z enotnimi tehničnimi specifikacijami (za IVD Seznama A iz Priloge II)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9D53" w14:textId="77777777" w:rsidR="00DF691E" w:rsidRPr="006F6550" w:rsidRDefault="00CB5F92" w:rsidP="00DF691E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39FA">
              <w:rPr>
                <w:rFonts w:ascii="Arial" w:hAnsi="Arial" w:cs="Arial"/>
                <w:sz w:val="20"/>
                <w:szCs w:val="20"/>
              </w:rPr>
            </w:r>
            <w:r w:rsidR="008D3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691E" w:rsidRPr="006F6550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14:paraId="575B5C2B" w14:textId="77777777" w:rsidR="003A3EEE" w:rsidRDefault="003A3EEE">
      <w:pPr>
        <w:rPr>
          <w:sz w:val="18"/>
          <w:szCs w:val="18"/>
        </w:rPr>
      </w:pPr>
    </w:p>
    <w:p w14:paraId="66EBB2F7" w14:textId="77777777" w:rsidR="00DA5CA7" w:rsidRDefault="00DA5CA7">
      <w:pPr>
        <w:rPr>
          <w:sz w:val="18"/>
          <w:szCs w:val="18"/>
        </w:rPr>
      </w:pPr>
    </w:p>
    <w:p w14:paraId="7B3D8EC2" w14:textId="77777777" w:rsidR="008F47EE" w:rsidRDefault="008F47EE">
      <w:pPr>
        <w:rPr>
          <w:sz w:val="18"/>
          <w:szCs w:val="18"/>
        </w:rPr>
      </w:pPr>
    </w:p>
    <w:p w14:paraId="039AB14D" w14:textId="77777777" w:rsidR="008F47EE" w:rsidRDefault="008F47EE">
      <w:pPr>
        <w:rPr>
          <w:sz w:val="18"/>
          <w:szCs w:val="18"/>
        </w:rPr>
      </w:pPr>
    </w:p>
    <w:p w14:paraId="60907E29" w14:textId="77777777" w:rsidR="008F47EE" w:rsidRDefault="008F47EE">
      <w:pPr>
        <w:rPr>
          <w:sz w:val="18"/>
          <w:szCs w:val="18"/>
        </w:rPr>
      </w:pPr>
    </w:p>
    <w:p w14:paraId="2244C4A9" w14:textId="77777777" w:rsidR="008F47EE" w:rsidRDefault="008F47EE">
      <w:pPr>
        <w:rPr>
          <w:sz w:val="18"/>
          <w:szCs w:val="18"/>
        </w:rPr>
      </w:pPr>
    </w:p>
    <w:p w14:paraId="43395219" w14:textId="77777777" w:rsidR="008F47EE" w:rsidRDefault="008F47EE">
      <w:pPr>
        <w:rPr>
          <w:sz w:val="18"/>
          <w:szCs w:val="18"/>
        </w:rPr>
      </w:pPr>
    </w:p>
    <w:p w14:paraId="090F6699" w14:textId="77777777" w:rsidR="00DA5CA7" w:rsidRDefault="00DA5CA7">
      <w:pPr>
        <w:rPr>
          <w:sz w:val="18"/>
          <w:szCs w:val="18"/>
        </w:rPr>
      </w:pPr>
    </w:p>
    <w:p w14:paraId="2EDFA312" w14:textId="77777777" w:rsidR="003A3EEE" w:rsidRPr="002F0F60" w:rsidRDefault="003A3EEE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151"/>
        <w:gridCol w:w="2754"/>
        <w:gridCol w:w="2391"/>
      </w:tblGrid>
      <w:tr w:rsidR="00087D53" w:rsidRPr="002F0F60" w14:paraId="113AA7E8" w14:textId="77777777" w:rsidTr="00167BB4">
        <w:tc>
          <w:tcPr>
            <w:tcW w:w="3386" w:type="dxa"/>
            <w:tcBorders>
              <w:bottom w:val="single" w:sz="4" w:space="0" w:color="auto"/>
            </w:tcBorders>
          </w:tcPr>
          <w:p w14:paraId="547FB8D0" w14:textId="77777777" w:rsidR="00087D53" w:rsidRPr="002F0F60" w:rsidRDefault="00CB5F92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</w:tcPr>
          <w:p w14:paraId="42E1E425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</w:tcPr>
          <w:p w14:paraId="6EFA3E73" w14:textId="77777777" w:rsidR="00087D53" w:rsidRPr="002F0F60" w:rsidRDefault="00CB5F92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D53" w:rsidRPr="002F0F60" w14:paraId="1AE0357C" w14:textId="77777777" w:rsidTr="00167BB4">
        <w:tc>
          <w:tcPr>
            <w:tcW w:w="3386" w:type="dxa"/>
            <w:tcBorders>
              <w:top w:val="single" w:sz="4" w:space="0" w:color="auto"/>
            </w:tcBorders>
          </w:tcPr>
          <w:p w14:paraId="124838F0" w14:textId="77777777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  <w:r w:rsidR="003F49A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51" w:type="dxa"/>
            <w:vMerge w:val="restart"/>
            <w:vAlign w:val="center"/>
          </w:tcPr>
          <w:p w14:paraId="77BD17DD" w14:textId="77777777" w:rsidR="00087D53" w:rsidRPr="006F6550" w:rsidRDefault="00087D53" w:rsidP="00087D5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</w:tcBorders>
          </w:tcPr>
          <w:p w14:paraId="2C4980D5" w14:textId="77777777" w:rsidR="00087D53" w:rsidRPr="006F6550" w:rsidRDefault="00087D53" w:rsidP="006C44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in priimek ter pozicija osebe</w:t>
            </w:r>
            <w:r w:rsidR="006C44BA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  <w:r w:rsidR="003F49A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87D53" w:rsidRPr="002F0F60" w14:paraId="45E347D1" w14:textId="77777777" w:rsidTr="00167BB4">
        <w:tc>
          <w:tcPr>
            <w:tcW w:w="3386" w:type="dxa"/>
          </w:tcPr>
          <w:p w14:paraId="2670A22D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vMerge/>
          </w:tcPr>
          <w:p w14:paraId="4A0A60CE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B308B1E" w14:textId="77777777" w:rsidR="00087D53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055ADED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1FE477F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309AA48" w14:textId="77777777" w:rsidR="008F47EE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44D64926" w14:textId="77777777" w:rsidR="008F47EE" w:rsidRPr="002F0F60" w:rsidRDefault="008F47EE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BC10B19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 w14:paraId="67D3A52E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D74D384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D53" w:rsidRPr="002F0F60" w14:paraId="51E179A1" w14:textId="77777777" w:rsidTr="00167BB4">
        <w:tc>
          <w:tcPr>
            <w:tcW w:w="3386" w:type="dxa"/>
          </w:tcPr>
          <w:p w14:paraId="3B47071A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14:paraId="2EE832AF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gridSpan w:val="2"/>
          </w:tcPr>
          <w:p w14:paraId="1CED2CEE" w14:textId="77777777" w:rsidR="00087D53" w:rsidRPr="006F6550" w:rsidRDefault="00087D53" w:rsidP="008420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Podpis</w:t>
            </w:r>
            <w:r w:rsidR="003F49A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2040727" w14:textId="77777777" w:rsidR="00E42719" w:rsidRDefault="00E42719" w:rsidP="003E2E0E">
      <w:pPr>
        <w:rPr>
          <w:rFonts w:ascii="Arial" w:hAnsi="Arial" w:cs="Arial"/>
          <w:sz w:val="16"/>
          <w:szCs w:val="16"/>
        </w:rPr>
      </w:pPr>
    </w:p>
    <w:p w14:paraId="7F93520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1C0030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4E4228C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B23E57C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B27BBEA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E60A8C6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E427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56" w:right="720" w:bottom="720" w:left="720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8D5E" w14:textId="77777777" w:rsidR="00DA5CA7" w:rsidRDefault="00DA5CA7" w:rsidP="00590F07">
      <w:r>
        <w:separator/>
      </w:r>
    </w:p>
  </w:endnote>
  <w:endnote w:type="continuationSeparator" w:id="0">
    <w:p w14:paraId="07B427B8" w14:textId="77777777" w:rsidR="00DA5CA7" w:rsidRDefault="00DA5CA7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E864" w14:textId="77777777" w:rsidR="00453D75" w:rsidRPr="00453D75" w:rsidRDefault="00453D75" w:rsidP="00453D75">
    <w:pPr>
      <w:tabs>
        <w:tab w:val="left" w:pos="7797"/>
      </w:tabs>
      <w:rPr>
        <w:rFonts w:ascii="Arial" w:hAnsi="Arial" w:cs="Arial"/>
        <w:b/>
        <w:i/>
        <w:sz w:val="16"/>
        <w:szCs w:val="16"/>
      </w:rPr>
    </w:pPr>
    <w:r w:rsidRPr="00771BEA">
      <w:rPr>
        <w:rFonts w:ascii="Arial" w:hAnsi="Arial" w:cs="Arial"/>
        <w:b/>
        <w:i/>
        <w:sz w:val="16"/>
        <w:szCs w:val="16"/>
      </w:rPr>
      <w:t>* Obvezna polja</w:t>
    </w:r>
  </w:p>
  <w:p w14:paraId="0577401D" w14:textId="77777777" w:rsidR="00DA5CA7" w:rsidRPr="00E5176C" w:rsidRDefault="00DA5CA7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="005F352E">
      <w:rPr>
        <w:rFonts w:ascii="Arial" w:hAnsi="Arial" w:cs="Arial"/>
        <w:i/>
        <w:sz w:val="16"/>
        <w:szCs w:val="16"/>
      </w:rPr>
      <w:t>V kolikor obstaja, vpišite eno izmed kod</w:t>
    </w:r>
  </w:p>
  <w:p w14:paraId="4AE34EB5" w14:textId="77777777" w:rsidR="00DA5CA7" w:rsidRDefault="00DA5CA7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</w:t>
    </w:r>
    <w:r w:rsidR="005F352E">
      <w:rPr>
        <w:rFonts w:ascii="Arial" w:hAnsi="Arial" w:cs="Arial"/>
        <w:i/>
        <w:sz w:val="16"/>
        <w:szCs w:val="16"/>
      </w:rPr>
      <w:t>i</w:t>
    </w:r>
    <w:r>
      <w:rPr>
        <w:rFonts w:ascii="Arial" w:hAnsi="Arial" w:cs="Arial"/>
        <w:i/>
        <w:sz w:val="16"/>
        <w:szCs w:val="16"/>
      </w:rPr>
      <w:t xml:space="preserve"> različnim trgom</w:t>
    </w:r>
  </w:p>
  <w:p w14:paraId="0D4F5C1C" w14:textId="77777777" w:rsidR="005F352E" w:rsidRDefault="00DA5CA7" w:rsidP="00D22ABC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3 – Skladno s četrtim odstavkom 10. člena Direktive 98/79/ES je </w:t>
    </w:r>
    <w:r w:rsidRPr="00D22ABC">
      <w:rPr>
        <w:rFonts w:ascii="Arial" w:hAnsi="Arial" w:cs="Arial"/>
        <w:i/>
        <w:sz w:val="16"/>
        <w:szCs w:val="16"/>
      </w:rPr>
      <w:t>pripomoček »nov«, če: (a) na trgu Skupnosti v predhodnih treh letih ni bilo stalno takega pripomočka za ustrezni analit ali drug parameter; (b) postopek vključuje analitično tehnologijo, ki se na trgu Skupnosti v predhodnih treh letih ni stalno uporabljala v zvezi z danim analitom</w:t>
    </w:r>
    <w:r>
      <w:rPr>
        <w:rFonts w:ascii="Arial" w:hAnsi="Arial" w:cs="Arial"/>
        <w:i/>
        <w:sz w:val="16"/>
        <w:szCs w:val="16"/>
      </w:rPr>
      <w:t xml:space="preserve"> </w:t>
    </w:r>
    <w:r w:rsidRPr="00D22ABC">
      <w:rPr>
        <w:rFonts w:ascii="Arial" w:hAnsi="Arial" w:cs="Arial"/>
        <w:i/>
        <w:sz w:val="16"/>
        <w:szCs w:val="16"/>
      </w:rPr>
      <w:t>ali drugim parametrom.</w:t>
    </w:r>
  </w:p>
  <w:p w14:paraId="388D564B" w14:textId="77777777" w:rsidR="00DA5CA7" w:rsidRPr="003E2E0E" w:rsidRDefault="00CA72FE" w:rsidP="001C145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4</w:t>
    </w:r>
    <w:r w:rsidR="00DA5CA7">
      <w:rPr>
        <w:rFonts w:ascii="Arial" w:hAnsi="Arial" w:cs="Arial"/>
        <w:i/>
        <w:sz w:val="16"/>
        <w:szCs w:val="16"/>
      </w:rPr>
      <w:t xml:space="preserve"> – </w:t>
    </w:r>
    <w:r w:rsidR="00DA5CA7" w:rsidRPr="00E5176C">
      <w:rPr>
        <w:rFonts w:ascii="Arial" w:hAnsi="Arial" w:cs="Arial"/>
        <w:i/>
        <w:sz w:val="16"/>
        <w:szCs w:val="16"/>
      </w:rPr>
      <w:t>Podat</w:t>
    </w:r>
    <w:r w:rsidR="00DA5CA7">
      <w:rPr>
        <w:rFonts w:ascii="Arial" w:hAnsi="Arial" w:cs="Arial"/>
        <w:i/>
        <w:sz w:val="16"/>
        <w:szCs w:val="16"/>
      </w:rPr>
      <w:t>ki so zahtevani na podlagi 31. i</w:t>
    </w:r>
    <w:r w:rsidR="00DA5CA7" w:rsidRPr="00E5176C">
      <w:rPr>
        <w:rFonts w:ascii="Arial" w:hAnsi="Arial" w:cs="Arial"/>
        <w:i/>
        <w:sz w:val="16"/>
        <w:szCs w:val="16"/>
      </w:rPr>
      <w:t xml:space="preserve">n 32. </w:t>
    </w:r>
    <w:r w:rsidR="00DA5CA7">
      <w:rPr>
        <w:rFonts w:ascii="Arial" w:hAnsi="Arial" w:cs="Arial"/>
        <w:i/>
        <w:sz w:val="16"/>
        <w:szCs w:val="16"/>
      </w:rPr>
      <w:t>č</w:t>
    </w:r>
    <w:r w:rsidR="00DA5CA7"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DA5CA7" w:rsidRPr="00817455" w14:paraId="5A41EA3F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13456F6" w14:textId="77777777" w:rsidR="00DA5CA7" w:rsidRPr="005A44CA" w:rsidRDefault="00DA5CA7" w:rsidP="00AB4BA8">
          <w:pPr>
            <w:pStyle w:val="Noga"/>
            <w:tabs>
              <w:tab w:val="clear" w:pos="9072"/>
            </w:tabs>
            <w:spacing w:before="120"/>
            <w:ind w:left="-75" w:right="-6449"/>
            <w:rPr>
              <w:rFonts w:ascii="Arial" w:hAnsi="Arial" w:cs="Arial"/>
              <w:sz w:val="18"/>
              <w:highlight w:val="yellow"/>
              <w:lang w:val="en-GB"/>
            </w:rPr>
          </w:pPr>
          <w:r w:rsidRPr="00AB013A">
            <w:rPr>
              <w:rFonts w:ascii="Arial" w:hAnsi="Arial" w:cs="Arial"/>
              <w:sz w:val="18"/>
              <w:lang w:val="en-GB"/>
            </w:rPr>
            <w:t xml:space="preserve">Obr. </w:t>
          </w:r>
          <w:r w:rsidR="00167F4C">
            <w:rPr>
              <w:rFonts w:ascii="Arial" w:hAnsi="Arial" w:cs="Arial"/>
              <w:sz w:val="18"/>
              <w:lang w:val="en-GB"/>
            </w:rPr>
            <w:t>650</w:t>
          </w:r>
          <w:r w:rsidR="003C48EC" w:rsidRPr="00AB013A">
            <w:rPr>
              <w:rFonts w:ascii="Arial" w:hAnsi="Arial" w:cs="Arial"/>
              <w:sz w:val="18"/>
              <w:lang w:val="en-GB"/>
            </w:rPr>
            <w:t>-</w:t>
          </w:r>
          <w:r w:rsidR="0061463A" w:rsidRPr="00AB013A">
            <w:rPr>
              <w:rFonts w:ascii="Arial" w:hAnsi="Arial" w:cs="Arial"/>
              <w:sz w:val="18"/>
              <w:lang w:val="en-GB"/>
            </w:rPr>
            <w:t>0</w:t>
          </w:r>
          <w:r w:rsidR="0061463A">
            <w:rPr>
              <w:rFonts w:ascii="Arial" w:hAnsi="Arial" w:cs="Arial"/>
              <w:sz w:val="18"/>
              <w:lang w:val="en-GB"/>
            </w:rPr>
            <w:t>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6FF8DB6E" w14:textId="77777777" w:rsidR="00DA5CA7" w:rsidRPr="00817455" w:rsidRDefault="00DA5CA7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906F06A" w14:textId="36F90D8C" w:rsidR="00DA5CA7" w:rsidRPr="00817455" w:rsidRDefault="00DA5CA7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9D20D0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9D20D0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2DC467A0" w14:textId="77777777" w:rsidR="00DA5CA7" w:rsidRPr="001C1456" w:rsidRDefault="00DA5CA7">
    <w:pPr>
      <w:pStyle w:val="Noga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5E0F" w14:textId="77777777" w:rsidR="00DA5CA7" w:rsidRPr="00E5176C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>V polju pod točko 2.1. poleg kode vpišite tudi kateri nomenklaturni sistem ste uporabili.</w:t>
    </w:r>
  </w:p>
  <w:p w14:paraId="342C36D3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1F3FFA2C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3 – Zaželeno zaradi vnosa v Eudamed</w:t>
    </w:r>
  </w:p>
  <w:p w14:paraId="746D2254" w14:textId="77777777" w:rsidR="00DA5CA7" w:rsidRDefault="00DA5CA7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19CAE123" w14:textId="77777777" w:rsidR="00DA5CA7" w:rsidRPr="003E2E0E" w:rsidRDefault="00DA5CA7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Annex-ih,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2"/>
      <w:gridCol w:w="4160"/>
      <w:gridCol w:w="3242"/>
    </w:tblGrid>
    <w:tr w:rsidR="00DA5CA7" w:rsidRPr="00817455" w14:paraId="297A305F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72BAF7E" w14:textId="77777777" w:rsidR="00DA5CA7" w:rsidRPr="007B1432" w:rsidRDefault="00DA5CA7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7B1432">
            <w:rPr>
              <w:rFonts w:ascii="Arial" w:hAnsi="Arial" w:cs="Arial"/>
              <w:strike/>
              <w:sz w:val="18"/>
              <w:lang w:val="en-GB"/>
            </w:rPr>
            <w:t>Obr.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1F83BF6" w14:textId="77777777" w:rsidR="00DA5CA7" w:rsidRPr="00817455" w:rsidRDefault="00DA5CA7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B20EEE9" w14:textId="77777777" w:rsidR="00DA5CA7" w:rsidRPr="00817455" w:rsidRDefault="00DA5CA7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CB5F92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4F9E812E" w14:textId="77777777" w:rsidR="00DA5CA7" w:rsidRPr="00FF1149" w:rsidRDefault="00DA5CA7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A54B" w14:textId="77777777" w:rsidR="00DA5CA7" w:rsidRDefault="00DA5CA7" w:rsidP="00590F07">
      <w:r>
        <w:separator/>
      </w:r>
    </w:p>
  </w:footnote>
  <w:footnote w:type="continuationSeparator" w:id="0">
    <w:p w14:paraId="28A7F115" w14:textId="77777777" w:rsidR="00DA5CA7" w:rsidRDefault="00DA5CA7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6D2A" w14:textId="77777777" w:rsidR="00DA5CA7" w:rsidRPr="00E42719" w:rsidRDefault="00DA5CA7" w:rsidP="008E317A">
    <w:pPr>
      <w:pStyle w:val="Glava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49"/>
      <w:gridCol w:w="2534"/>
    </w:tblGrid>
    <w:tr w:rsidR="00DA5CA7" w:rsidRPr="00D401F6" w14:paraId="2843CE05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71E9BA9" w14:textId="77777777" w:rsidR="00DA5CA7" w:rsidRPr="00D401F6" w:rsidRDefault="00DA5CA7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Sektor za medicinske pripomočke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2C468407" w14:textId="77777777" w:rsidR="00DA5CA7" w:rsidRPr="00D401F6" w:rsidRDefault="00DA5CA7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BC840C4" wp14:editId="2C698DF3">
                <wp:extent cx="938530" cy="341630"/>
                <wp:effectExtent l="19050" t="0" r="0" b="0"/>
                <wp:docPr id="2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43689D" w14:textId="77777777" w:rsidR="00DA5CA7" w:rsidRPr="001670B4" w:rsidRDefault="00DA5CA7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9RkzUfrF/bmN473DZheqo638CkhYoGbguzW1zb9RVser/G5RrPUU8E1zZndU8KOuq+8v4NuJS25yGc2tUj9eQ==" w:salt="pYMc6PPtJYZEttz8namVaw==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21507"/>
    <w:rsid w:val="00047191"/>
    <w:rsid w:val="00064800"/>
    <w:rsid w:val="00080A06"/>
    <w:rsid w:val="00083D39"/>
    <w:rsid w:val="00087D53"/>
    <w:rsid w:val="000928C7"/>
    <w:rsid w:val="000B05B9"/>
    <w:rsid w:val="000B210E"/>
    <w:rsid w:val="000B70FC"/>
    <w:rsid w:val="000C332F"/>
    <w:rsid w:val="00102E5C"/>
    <w:rsid w:val="0010571D"/>
    <w:rsid w:val="001147BD"/>
    <w:rsid w:val="00125642"/>
    <w:rsid w:val="00132913"/>
    <w:rsid w:val="0013408E"/>
    <w:rsid w:val="001474D1"/>
    <w:rsid w:val="00151EE5"/>
    <w:rsid w:val="001670B4"/>
    <w:rsid w:val="00167BB4"/>
    <w:rsid w:val="00167F4C"/>
    <w:rsid w:val="001721DE"/>
    <w:rsid w:val="001A5089"/>
    <w:rsid w:val="001C1456"/>
    <w:rsid w:val="001D1B91"/>
    <w:rsid w:val="001D2AD0"/>
    <w:rsid w:val="001F50DD"/>
    <w:rsid w:val="00203B79"/>
    <w:rsid w:val="00213F31"/>
    <w:rsid w:val="00215895"/>
    <w:rsid w:val="002160CF"/>
    <w:rsid w:val="00231B67"/>
    <w:rsid w:val="0024429C"/>
    <w:rsid w:val="002521E5"/>
    <w:rsid w:val="00264746"/>
    <w:rsid w:val="002A2415"/>
    <w:rsid w:val="002D799E"/>
    <w:rsid w:val="002F0F60"/>
    <w:rsid w:val="00317322"/>
    <w:rsid w:val="00321F8D"/>
    <w:rsid w:val="003230C0"/>
    <w:rsid w:val="00326695"/>
    <w:rsid w:val="00351833"/>
    <w:rsid w:val="00373617"/>
    <w:rsid w:val="00390B94"/>
    <w:rsid w:val="00393C9B"/>
    <w:rsid w:val="00394092"/>
    <w:rsid w:val="003A357D"/>
    <w:rsid w:val="003A3EEE"/>
    <w:rsid w:val="003C04D1"/>
    <w:rsid w:val="003C48EC"/>
    <w:rsid w:val="003E0710"/>
    <w:rsid w:val="003E2E0E"/>
    <w:rsid w:val="003F49A0"/>
    <w:rsid w:val="00410408"/>
    <w:rsid w:val="00412C07"/>
    <w:rsid w:val="00420C83"/>
    <w:rsid w:val="004451DC"/>
    <w:rsid w:val="004452AF"/>
    <w:rsid w:val="0044747C"/>
    <w:rsid w:val="00453D75"/>
    <w:rsid w:val="00455FCA"/>
    <w:rsid w:val="00460594"/>
    <w:rsid w:val="00463705"/>
    <w:rsid w:val="00466D09"/>
    <w:rsid w:val="00495763"/>
    <w:rsid w:val="004B19EF"/>
    <w:rsid w:val="004C417F"/>
    <w:rsid w:val="004E4D46"/>
    <w:rsid w:val="004F18A6"/>
    <w:rsid w:val="00502979"/>
    <w:rsid w:val="00523AC5"/>
    <w:rsid w:val="005277C8"/>
    <w:rsid w:val="00543003"/>
    <w:rsid w:val="00550D5B"/>
    <w:rsid w:val="00571229"/>
    <w:rsid w:val="0058415C"/>
    <w:rsid w:val="00590F07"/>
    <w:rsid w:val="005A44CA"/>
    <w:rsid w:val="005B6B19"/>
    <w:rsid w:val="005C5A2F"/>
    <w:rsid w:val="005C5AAE"/>
    <w:rsid w:val="005F0B74"/>
    <w:rsid w:val="005F352E"/>
    <w:rsid w:val="005F6B3B"/>
    <w:rsid w:val="00610702"/>
    <w:rsid w:val="0061463A"/>
    <w:rsid w:val="006417A1"/>
    <w:rsid w:val="00656E3E"/>
    <w:rsid w:val="00664B6B"/>
    <w:rsid w:val="006675E0"/>
    <w:rsid w:val="00681108"/>
    <w:rsid w:val="00691EF8"/>
    <w:rsid w:val="006B4209"/>
    <w:rsid w:val="006C44BA"/>
    <w:rsid w:val="006C66AC"/>
    <w:rsid w:val="006D3A0B"/>
    <w:rsid w:val="006E2396"/>
    <w:rsid w:val="006F4A8A"/>
    <w:rsid w:val="006F5059"/>
    <w:rsid w:val="006F6550"/>
    <w:rsid w:val="007150E8"/>
    <w:rsid w:val="007171C3"/>
    <w:rsid w:val="00741BBF"/>
    <w:rsid w:val="007438FD"/>
    <w:rsid w:val="00747701"/>
    <w:rsid w:val="00763BAF"/>
    <w:rsid w:val="00770CA9"/>
    <w:rsid w:val="00770F4B"/>
    <w:rsid w:val="0077499F"/>
    <w:rsid w:val="007876F9"/>
    <w:rsid w:val="00794E08"/>
    <w:rsid w:val="007B1432"/>
    <w:rsid w:val="007B3674"/>
    <w:rsid w:val="007B567D"/>
    <w:rsid w:val="007D3B20"/>
    <w:rsid w:val="007E3049"/>
    <w:rsid w:val="007F293B"/>
    <w:rsid w:val="007F7427"/>
    <w:rsid w:val="00811623"/>
    <w:rsid w:val="0081214A"/>
    <w:rsid w:val="0081552E"/>
    <w:rsid w:val="00816893"/>
    <w:rsid w:val="00817749"/>
    <w:rsid w:val="008211F1"/>
    <w:rsid w:val="00836ADF"/>
    <w:rsid w:val="00842020"/>
    <w:rsid w:val="00845CAF"/>
    <w:rsid w:val="00852214"/>
    <w:rsid w:val="008663B1"/>
    <w:rsid w:val="00881BA2"/>
    <w:rsid w:val="008951A8"/>
    <w:rsid w:val="008B6FBF"/>
    <w:rsid w:val="008D2080"/>
    <w:rsid w:val="008D39FA"/>
    <w:rsid w:val="008E317A"/>
    <w:rsid w:val="008F47EE"/>
    <w:rsid w:val="00921348"/>
    <w:rsid w:val="009461CA"/>
    <w:rsid w:val="00951923"/>
    <w:rsid w:val="00984CF6"/>
    <w:rsid w:val="009B24B7"/>
    <w:rsid w:val="009B5D83"/>
    <w:rsid w:val="009C2A91"/>
    <w:rsid w:val="009D20D0"/>
    <w:rsid w:val="009F570C"/>
    <w:rsid w:val="00A40ABB"/>
    <w:rsid w:val="00A4447F"/>
    <w:rsid w:val="00A4795E"/>
    <w:rsid w:val="00A83DD1"/>
    <w:rsid w:val="00A843B5"/>
    <w:rsid w:val="00A91FC8"/>
    <w:rsid w:val="00AA389B"/>
    <w:rsid w:val="00AA5602"/>
    <w:rsid w:val="00AB013A"/>
    <w:rsid w:val="00AB4BA8"/>
    <w:rsid w:val="00AD7364"/>
    <w:rsid w:val="00AD7DF2"/>
    <w:rsid w:val="00AF2063"/>
    <w:rsid w:val="00B4083B"/>
    <w:rsid w:val="00B4111C"/>
    <w:rsid w:val="00B4662E"/>
    <w:rsid w:val="00B81570"/>
    <w:rsid w:val="00B90324"/>
    <w:rsid w:val="00BA6702"/>
    <w:rsid w:val="00BB5EA9"/>
    <w:rsid w:val="00BC0A87"/>
    <w:rsid w:val="00BD50A8"/>
    <w:rsid w:val="00BD6717"/>
    <w:rsid w:val="00BD7AE1"/>
    <w:rsid w:val="00BE552E"/>
    <w:rsid w:val="00C03657"/>
    <w:rsid w:val="00C172B9"/>
    <w:rsid w:val="00C27063"/>
    <w:rsid w:val="00C331E7"/>
    <w:rsid w:val="00C36825"/>
    <w:rsid w:val="00C375FB"/>
    <w:rsid w:val="00C4698B"/>
    <w:rsid w:val="00C76AF4"/>
    <w:rsid w:val="00C80983"/>
    <w:rsid w:val="00C82DC8"/>
    <w:rsid w:val="00C915C7"/>
    <w:rsid w:val="00CA72FE"/>
    <w:rsid w:val="00CB44B6"/>
    <w:rsid w:val="00CB5F92"/>
    <w:rsid w:val="00CC7D12"/>
    <w:rsid w:val="00CE6DC5"/>
    <w:rsid w:val="00CF276F"/>
    <w:rsid w:val="00D17837"/>
    <w:rsid w:val="00D22ABC"/>
    <w:rsid w:val="00D3554E"/>
    <w:rsid w:val="00D4557F"/>
    <w:rsid w:val="00D5794F"/>
    <w:rsid w:val="00D6056C"/>
    <w:rsid w:val="00D7744C"/>
    <w:rsid w:val="00DA5CA7"/>
    <w:rsid w:val="00DD35F0"/>
    <w:rsid w:val="00DD789F"/>
    <w:rsid w:val="00DE0C4A"/>
    <w:rsid w:val="00DE45AF"/>
    <w:rsid w:val="00DF0196"/>
    <w:rsid w:val="00DF691E"/>
    <w:rsid w:val="00E00F4E"/>
    <w:rsid w:val="00E05B5C"/>
    <w:rsid w:val="00E1090D"/>
    <w:rsid w:val="00E12D48"/>
    <w:rsid w:val="00E136EB"/>
    <w:rsid w:val="00E15109"/>
    <w:rsid w:val="00E41E0A"/>
    <w:rsid w:val="00E42719"/>
    <w:rsid w:val="00E5176C"/>
    <w:rsid w:val="00E52080"/>
    <w:rsid w:val="00E5669A"/>
    <w:rsid w:val="00E7122A"/>
    <w:rsid w:val="00E82DE0"/>
    <w:rsid w:val="00E925E7"/>
    <w:rsid w:val="00E97706"/>
    <w:rsid w:val="00ED7A6D"/>
    <w:rsid w:val="00EE1039"/>
    <w:rsid w:val="00F10319"/>
    <w:rsid w:val="00F12CDC"/>
    <w:rsid w:val="00F421B3"/>
    <w:rsid w:val="00F529C8"/>
    <w:rsid w:val="00F61EAA"/>
    <w:rsid w:val="00F821CD"/>
    <w:rsid w:val="00F87721"/>
    <w:rsid w:val="00F9351C"/>
    <w:rsid w:val="00FA767C"/>
    <w:rsid w:val="00FC4FC4"/>
    <w:rsid w:val="00FD2380"/>
    <w:rsid w:val="00FD7368"/>
    <w:rsid w:val="00FE0470"/>
    <w:rsid w:val="00FE1FF8"/>
    <w:rsid w:val="00FE76F1"/>
    <w:rsid w:val="00FF114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47FF374"/>
  <w15:docId w15:val="{C02EA1B6-882A-4F7A-A5AC-5E7F810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E82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azmp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tart xmlns="f2daa55f-fb2f-459f-a82d-04869e695224">2019-06-04T22:00:00+00:00</ValidStart>
    <ValidEnd xmlns="f2daa55f-fb2f-459f-a82d-04869e695224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6F49-1106-4B2B-9201-20D2C532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E9896-9C81-479C-96EF-D31477B00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8F9AA-3FFA-44E7-8CC7-2A38DF0EC08E}">
  <ds:schemaRefs>
    <ds:schemaRef ds:uri="http://purl.org/dc/dcmitype/"/>
    <ds:schemaRef ds:uri="http://schemas.microsoft.com/office/2006/documentManagement/types"/>
    <ds:schemaRef ds:uri="http://schemas.microsoft.com/sharepoint/v4"/>
    <ds:schemaRef ds:uri="http://www.w3.org/XML/1998/namespace"/>
    <ds:schemaRef ds:uri="http://schemas.microsoft.com/office/2006/metadata/properties"/>
    <ds:schemaRef ds:uri="f2daa55f-fb2f-459f-a82d-04869e69522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FA2F5F-6576-45BF-B01D-2BE3BCE4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C MedPri-MP-obr08</vt:lpstr>
    </vt:vector>
  </TitlesOfParts>
  <Company>JAZMP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C MedPri-MP-obr08</dc:title>
  <dc:creator>mglavonjic</dc:creator>
  <cp:lastModifiedBy>Boža Brus Kovač</cp:lastModifiedBy>
  <cp:revision>2</cp:revision>
  <cp:lastPrinted>2019-06-03T11:59:00Z</cp:lastPrinted>
  <dcterms:created xsi:type="dcterms:W3CDTF">2019-06-04T11:15:00Z</dcterms:created>
  <dcterms:modified xsi:type="dcterms:W3CDTF">2019-06-04T11:15:00Z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